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Pr="008E7D8D" w:rsidRDefault="001D6B24" w:rsidP="001D6B24">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1D6B24" w:rsidRPr="008E7D8D" w:rsidRDefault="001D6B24" w:rsidP="001D6B24">
      <w:pPr>
        <w:rPr>
          <w:rFonts w:ascii="Times New Roman" w:hAnsi="Times New Roman" w:cs="Times New Roman"/>
          <w:color w:val="000000" w:themeColor="text1"/>
          <w:sz w:val="24"/>
          <w:szCs w:val="30"/>
        </w:rPr>
      </w:pPr>
    </w:p>
    <w:p w:rsidR="001D6B24" w:rsidRPr="008E7D8D" w:rsidRDefault="001D6B24" w:rsidP="001D6B24">
      <w:pPr>
        <w:pStyle w:val="EnvelopeReturn"/>
        <w:rPr>
          <w:rFonts w:cs="Times New Roman"/>
          <w:color w:val="000000" w:themeColor="text1"/>
          <w:spacing w:val="20"/>
          <w:sz w:val="17"/>
          <w:szCs w:val="17"/>
          <w:u w:val="single"/>
        </w:rPr>
      </w:pPr>
      <w:r w:rsidRPr="008E7D8D">
        <w:rPr>
          <w:rFonts w:cs="Times New Roman"/>
          <w:color w:val="000000" w:themeColor="text1"/>
          <w:sz w:val="17"/>
          <w:szCs w:val="17"/>
        </w:rPr>
        <w:t>President: Charmaine Dotson 304-428-1076</w:t>
      </w:r>
      <w:proofErr w:type="gramStart"/>
      <w:r w:rsidRPr="008E7D8D">
        <w:rPr>
          <w:rFonts w:cs="Times New Roman"/>
          <w:color w:val="000000" w:themeColor="text1"/>
          <w:sz w:val="17"/>
          <w:szCs w:val="17"/>
        </w:rPr>
        <w:t>,  cyde62@suddenlink.net</w:t>
      </w:r>
      <w:proofErr w:type="gramEnd"/>
    </w:p>
    <w:p w:rsidR="001D6B24" w:rsidRPr="008E7D8D" w:rsidRDefault="001D6B24" w:rsidP="001D6B24">
      <w:pPr>
        <w:rPr>
          <w:rFonts w:ascii="Times New Roman" w:hAnsi="Times New Roman" w:cs="Times New Roman"/>
          <w:color w:val="000000" w:themeColor="text1"/>
          <w:sz w:val="17"/>
          <w:szCs w:val="17"/>
        </w:rPr>
      </w:pPr>
      <w:r w:rsidRPr="008E7D8D">
        <w:rPr>
          <w:rFonts w:ascii="Times New Roman" w:hAnsi="Times New Roman" w:cs="Times New Roman"/>
          <w:color w:val="000000" w:themeColor="text1"/>
          <w:sz w:val="17"/>
          <w:szCs w:val="17"/>
        </w:rPr>
        <w:t xml:space="preserve">Local </w:t>
      </w:r>
      <w:r w:rsidRPr="008E7D8D">
        <w:rPr>
          <w:rFonts w:ascii="Times New Roman" w:hAnsi="Times New Roman" w:cs="Times New Roman"/>
          <w:i/>
          <w:iCs/>
          <w:color w:val="000000" w:themeColor="text1"/>
          <w:sz w:val="17"/>
          <w:szCs w:val="17"/>
        </w:rPr>
        <w:t>Voter:</w:t>
      </w:r>
      <w:r w:rsidRPr="008E7D8D">
        <w:rPr>
          <w:rFonts w:ascii="Times New Roman" w:hAnsi="Times New Roman" w:cs="Times New Roman"/>
          <w:color w:val="000000" w:themeColor="text1"/>
          <w:sz w:val="17"/>
          <w:szCs w:val="17"/>
        </w:rPr>
        <w:t xml:space="preserve"> Kathy </w:t>
      </w:r>
      <w:proofErr w:type="spellStart"/>
      <w:r w:rsidRPr="008E7D8D">
        <w:rPr>
          <w:rFonts w:ascii="Times New Roman" w:hAnsi="Times New Roman" w:cs="Times New Roman"/>
          <w:color w:val="000000" w:themeColor="text1"/>
          <w:sz w:val="17"/>
          <w:szCs w:val="17"/>
        </w:rPr>
        <w:t>Stoltz</w:t>
      </w:r>
      <w:proofErr w:type="spellEnd"/>
      <w:r w:rsidRPr="008E7D8D">
        <w:rPr>
          <w:rFonts w:ascii="Times New Roman" w:hAnsi="Times New Roman" w:cs="Times New Roman"/>
          <w:color w:val="000000" w:themeColor="text1"/>
          <w:sz w:val="17"/>
          <w:szCs w:val="17"/>
        </w:rPr>
        <w:t xml:space="preserve">, 304-295-7880, </w:t>
      </w:r>
      <w:hyperlink r:id="rId6" w:history="1">
        <w:r w:rsidRPr="008E7D8D">
          <w:rPr>
            <w:rStyle w:val="Hyperlink"/>
            <w:rFonts w:ascii="Times New Roman" w:hAnsi="Times New Roman" w:cs="Times New Roman"/>
            <w:color w:val="000000" w:themeColor="text1"/>
            <w:sz w:val="17"/>
            <w:szCs w:val="17"/>
          </w:rPr>
          <w:t>ksstoltz@suddenlink.net</w:t>
        </w:r>
      </w:hyperlink>
    </w:p>
    <w:p w:rsidR="001D6B24" w:rsidRPr="008E7D8D" w:rsidRDefault="001D6B24" w:rsidP="001D6B24">
      <w:pPr>
        <w:pBdr>
          <w:bottom w:val="single" w:sz="4" w:space="1" w:color="auto"/>
        </w:pBdr>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LWVWV </w:t>
      </w:r>
      <w:hyperlink r:id="rId7" w:history="1">
        <w:r w:rsidRPr="008E7D8D">
          <w:rPr>
            <w:rStyle w:val="Hyperlink"/>
            <w:rFonts w:ascii="Times New Roman" w:hAnsi="Times New Roman" w:cs="Times New Roman"/>
            <w:color w:val="000000" w:themeColor="text1"/>
            <w:sz w:val="20"/>
          </w:rPr>
          <w:t>www.lwvwv.org</w:t>
        </w:r>
      </w:hyperlink>
      <w:r w:rsidRPr="008E7D8D">
        <w:rPr>
          <w:rFonts w:ascii="Times New Roman" w:hAnsi="Times New Roman" w:cs="Times New Roman"/>
          <w:color w:val="000000" w:themeColor="text1"/>
          <w:sz w:val="20"/>
        </w:rPr>
        <w:t xml:space="preserve">   LWVUS </w:t>
      </w:r>
      <w:hyperlink r:id="rId8" w:history="1">
        <w:r w:rsidRPr="008E7D8D">
          <w:rPr>
            <w:rStyle w:val="Hyperlink"/>
            <w:rFonts w:ascii="Times New Roman" w:hAnsi="Times New Roman" w:cs="Times New Roman"/>
            <w:color w:val="000000" w:themeColor="text1"/>
            <w:sz w:val="20"/>
          </w:rPr>
          <w:t>www.lwv.org</w:t>
        </w:r>
      </w:hyperlink>
      <w:r w:rsidRPr="008E7D8D">
        <w:rPr>
          <w:rFonts w:ascii="Times New Roman" w:hAnsi="Times New Roman" w:cs="Times New Roman"/>
          <w:color w:val="000000" w:themeColor="text1"/>
          <w:sz w:val="20"/>
        </w:rPr>
        <w:t xml:space="preserve"> </w:t>
      </w:r>
    </w:p>
    <w:p w:rsidR="001D6B24" w:rsidRPr="008E7D8D"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color w:val="000000" w:themeColor="text1"/>
          <w:sz w:val="20"/>
          <w:szCs w:val="20"/>
        </w:rPr>
      </w:pPr>
    </w:p>
    <w:p w:rsidR="001D6B24" w:rsidRPr="008E7D8D" w:rsidRDefault="001D6B24" w:rsidP="001D6B24">
      <w:pPr>
        <w:rPr>
          <w:rFonts w:ascii="Times New Roman" w:hAnsi="Times New Roman" w:cs="Times New Roman"/>
          <w:color w:val="000000" w:themeColor="text1"/>
          <w:sz w:val="10"/>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23D9CE68" wp14:editId="75D03B34">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D6B24" w:rsidRPr="008E7D8D" w:rsidRDefault="001D6B24" w:rsidP="0012494B">
      <w:pPr>
        <w:pBdr>
          <w:top w:val="single" w:sz="4" w:space="1" w:color="auto"/>
          <w:left w:val="single" w:sz="4" w:space="4" w:color="auto"/>
          <w:bottom w:val="single" w:sz="4" w:space="13" w:color="auto"/>
          <w:right w:val="single" w:sz="4" w:space="4" w:color="auto"/>
        </w:pBdr>
        <w:rPr>
          <w:rFonts w:ascii="Times New Roman" w:hAnsi="Times New Roman" w:cs="Times New Roman"/>
          <w:color w:val="000000" w:themeColor="text1"/>
          <w:sz w:val="6"/>
        </w:rPr>
      </w:pPr>
    </w:p>
    <w:p w:rsidR="00CE2BAE" w:rsidRPr="009B6890"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12494B" w:rsidRP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460554" w:rsidRDefault="0046055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Monday</w:t>
      </w:r>
      <w:r w:rsidR="0012494B">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June 9</w:t>
      </w:r>
      <w:r w:rsidR="0012494B">
        <w:rPr>
          <w:rFonts w:ascii="Times New Roman" w:hAnsi="Times New Roman" w:cs="Times New Roman"/>
          <w:color w:val="000000" w:themeColor="text1"/>
          <w:sz w:val="20"/>
          <w:szCs w:val="20"/>
        </w:rPr>
        <w:t xml:space="preserve">   7 p.m.</w:t>
      </w:r>
      <w:proofErr w:type="gramEnd"/>
      <w:r w:rsidR="0012494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Membership Meeting see below</w:t>
      </w:r>
    </w:p>
    <w:p w:rsidR="0012494B" w:rsidRDefault="0046055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043A6">
        <w:rPr>
          <w:rFonts w:ascii="Times New Roman" w:hAnsi="Times New Roman" w:cs="Times New Roman"/>
          <w:color w:val="000000" w:themeColor="text1"/>
          <w:sz w:val="20"/>
          <w:szCs w:val="20"/>
        </w:rPr>
        <w:t>Vi</w:t>
      </w:r>
      <w:r>
        <w:rPr>
          <w:rFonts w:ascii="Times New Roman" w:hAnsi="Times New Roman" w:cs="Times New Roman"/>
          <w:color w:val="000000" w:themeColor="text1"/>
          <w:sz w:val="20"/>
          <w:szCs w:val="20"/>
        </w:rPr>
        <w:t>enna Library</w:t>
      </w:r>
    </w:p>
    <w:p w:rsidR="00460554" w:rsidRDefault="0046055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
    <w:p w:rsidR="004043A6" w:rsidRDefault="004043A6"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Monday, </w:t>
      </w:r>
      <w:proofErr w:type="gramStart"/>
      <w:r w:rsidR="00460554">
        <w:rPr>
          <w:rFonts w:ascii="Times New Roman" w:hAnsi="Times New Roman" w:cs="Times New Roman"/>
          <w:color w:val="000000" w:themeColor="text1"/>
          <w:sz w:val="20"/>
          <w:szCs w:val="20"/>
        </w:rPr>
        <w:t>August</w:t>
      </w:r>
      <w:r>
        <w:rPr>
          <w:rFonts w:ascii="Times New Roman" w:hAnsi="Times New Roman" w:cs="Times New Roman"/>
          <w:color w:val="000000" w:themeColor="text1"/>
          <w:sz w:val="20"/>
          <w:szCs w:val="20"/>
        </w:rPr>
        <w:t xml:space="preserve">  11</w:t>
      </w:r>
      <w:proofErr w:type="gramEnd"/>
      <w:r>
        <w:rPr>
          <w:rFonts w:ascii="Times New Roman" w:hAnsi="Times New Roman" w:cs="Times New Roman"/>
          <w:color w:val="000000" w:themeColor="text1"/>
          <w:sz w:val="20"/>
          <w:szCs w:val="20"/>
        </w:rPr>
        <w:t xml:space="preserve">   7 p.m.    LWVWC Board Meeting</w:t>
      </w:r>
    </w:p>
    <w:p w:rsidR="00460554" w:rsidRDefault="004043A6"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Wood County Library</w:t>
      </w:r>
      <w:r w:rsidR="00460554">
        <w:rPr>
          <w:rFonts w:ascii="Times New Roman" w:hAnsi="Times New Roman" w:cs="Times New Roman"/>
          <w:color w:val="000000" w:themeColor="text1"/>
          <w:sz w:val="20"/>
          <w:szCs w:val="20"/>
        </w:rPr>
        <w:t xml:space="preserve"> </w:t>
      </w:r>
    </w:p>
    <w:p w:rsidR="006500B5" w:rsidRPr="00C006FA" w:rsidRDefault="0012494B" w:rsidP="004043A6">
      <w:pPr>
        <w:pBdr>
          <w:top w:val="single" w:sz="4" w:space="1" w:color="auto"/>
          <w:left w:val="single" w:sz="4" w:space="4" w:color="auto"/>
          <w:bottom w:val="single" w:sz="4" w:space="13" w:color="auto"/>
          <w:right w:val="single" w:sz="4" w:space="4" w:color="auto"/>
        </w:pBdr>
        <w:ind w:left="1642" w:hanging="1642"/>
        <w:rPr>
          <w:rStyle w:val="Emphasis"/>
          <w:rFonts w:ascii="Times New Roman" w:hAnsi="Times New Roman" w:cs="Times New Roman"/>
          <w:b/>
          <w:i w:val="0"/>
          <w:color w:val="000000" w:themeColor="text1"/>
          <w:sz w:val="16"/>
          <w:szCs w:val="28"/>
        </w:rPr>
      </w:pPr>
      <w:r>
        <w:rPr>
          <w:rFonts w:ascii="Times New Roman" w:hAnsi="Times New Roman" w:cs="Times New Roman"/>
          <w:color w:val="000000" w:themeColor="text1"/>
          <w:sz w:val="20"/>
          <w:szCs w:val="20"/>
        </w:rPr>
        <w:t xml:space="preserve">                                   </w:t>
      </w:r>
    </w:p>
    <w:p w:rsidR="004043A6" w:rsidRPr="004043A6" w:rsidRDefault="004043A6" w:rsidP="00221D2C">
      <w:pPr>
        <w:pStyle w:val="NormalWeb"/>
        <w:spacing w:before="0" w:beforeAutospacing="0" w:after="0" w:afterAutospacing="0"/>
        <w:jc w:val="center"/>
        <w:rPr>
          <w:rStyle w:val="Emphasis"/>
          <w:rFonts w:ascii="Times New Roman" w:hAnsi="Times New Roman" w:cs="Times New Roman"/>
          <w:b/>
          <w:color w:val="000000" w:themeColor="text1"/>
          <w:szCs w:val="28"/>
        </w:rPr>
      </w:pPr>
    </w:p>
    <w:p w:rsidR="00221D2C" w:rsidRPr="008E7D8D" w:rsidRDefault="00221D2C" w:rsidP="00221D2C">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Membership</w:t>
      </w:r>
      <w:r>
        <w:rPr>
          <w:rStyle w:val="Emphasis"/>
          <w:rFonts w:ascii="Times New Roman" w:hAnsi="Times New Roman" w:cs="Times New Roman"/>
          <w:b/>
          <w:color w:val="000000" w:themeColor="text1"/>
          <w:sz w:val="28"/>
          <w:szCs w:val="28"/>
        </w:rPr>
        <w:t xml:space="preserve"> Meeting</w:t>
      </w:r>
    </w:p>
    <w:p w:rsidR="00221D2C" w:rsidRDefault="00221D2C" w:rsidP="00221D2C">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 xml:space="preserve">Monday, </w:t>
      </w:r>
      <w:r w:rsidR="006C267C">
        <w:rPr>
          <w:rStyle w:val="Emphasis"/>
          <w:rFonts w:ascii="Times New Roman" w:hAnsi="Times New Roman" w:cs="Times New Roman"/>
          <w:b/>
          <w:color w:val="000000" w:themeColor="text1"/>
          <w:sz w:val="28"/>
          <w:szCs w:val="28"/>
        </w:rPr>
        <w:t>June 9</w:t>
      </w:r>
      <w:r>
        <w:rPr>
          <w:rStyle w:val="Emphasis"/>
          <w:rFonts w:ascii="Times New Roman" w:hAnsi="Times New Roman" w:cs="Times New Roman"/>
          <w:b/>
          <w:color w:val="000000" w:themeColor="text1"/>
          <w:sz w:val="28"/>
          <w:szCs w:val="28"/>
        </w:rPr>
        <w:t xml:space="preserve">, </w:t>
      </w:r>
      <w:r w:rsidRPr="008E7D8D">
        <w:rPr>
          <w:rStyle w:val="Emphasis"/>
          <w:rFonts w:ascii="Times New Roman" w:hAnsi="Times New Roman" w:cs="Times New Roman"/>
          <w:b/>
          <w:color w:val="000000" w:themeColor="text1"/>
          <w:sz w:val="28"/>
          <w:szCs w:val="28"/>
        </w:rPr>
        <w:t>7:00 p.m.</w:t>
      </w:r>
    </w:p>
    <w:p w:rsidR="008F7C1B" w:rsidRPr="008E7D8D" w:rsidRDefault="008F7C1B" w:rsidP="00221D2C">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Pr>
          <w:rStyle w:val="Emphasis"/>
          <w:rFonts w:ascii="Times New Roman" w:hAnsi="Times New Roman" w:cs="Times New Roman"/>
          <w:b/>
          <w:color w:val="000000" w:themeColor="text1"/>
          <w:sz w:val="28"/>
          <w:szCs w:val="28"/>
        </w:rPr>
        <w:t>Vienna Library</w:t>
      </w:r>
    </w:p>
    <w:p w:rsidR="00221D2C" w:rsidRPr="008E7D8D" w:rsidRDefault="00221D2C" w:rsidP="00221D2C">
      <w:pPr>
        <w:pStyle w:val="NormalWeb"/>
        <w:spacing w:before="0" w:beforeAutospacing="0" w:after="0" w:afterAutospacing="0"/>
        <w:jc w:val="center"/>
        <w:rPr>
          <w:rStyle w:val="Emphasis"/>
          <w:rFonts w:ascii="Times New Roman" w:hAnsi="Times New Roman" w:cs="Times New Roman"/>
          <w:i w:val="0"/>
          <w:color w:val="000000" w:themeColor="text1"/>
          <w:sz w:val="28"/>
          <w:szCs w:val="28"/>
        </w:rPr>
      </w:pPr>
      <w:r w:rsidRPr="008E7D8D">
        <w:rPr>
          <w:rStyle w:val="Emphasis"/>
          <w:rFonts w:ascii="Times New Roman" w:hAnsi="Times New Roman" w:cs="Times New Roman"/>
          <w:b/>
          <w:color w:val="000000" w:themeColor="text1"/>
          <w:sz w:val="28"/>
          <w:szCs w:val="28"/>
        </w:rPr>
        <w:t>Library</w:t>
      </w:r>
      <w:r w:rsidR="006C267C">
        <w:rPr>
          <w:rStyle w:val="Emphasis"/>
          <w:rFonts w:ascii="Times New Roman" w:hAnsi="Times New Roman" w:cs="Times New Roman"/>
          <w:b/>
          <w:color w:val="000000" w:themeColor="text1"/>
          <w:sz w:val="28"/>
          <w:szCs w:val="28"/>
        </w:rPr>
        <w:t xml:space="preserve"> Funding in WV</w:t>
      </w:r>
    </w:p>
    <w:p w:rsidR="00182BAC" w:rsidRDefault="00182BAC" w:rsidP="00182BAC">
      <w:pPr>
        <w:jc w:val="both"/>
        <w:rPr>
          <w:rFonts w:ascii="Times New Roman" w:eastAsia="Times New Roman" w:hAnsi="Times New Roman" w:cs="Times New Roman"/>
          <w:color w:val="000000"/>
          <w:szCs w:val="19"/>
        </w:rPr>
      </w:pPr>
    </w:p>
    <w:p w:rsidR="00182BAC" w:rsidRDefault="00182BAC" w:rsidP="00182BAC">
      <w:pPr>
        <w:ind w:firstLine="720"/>
        <w:jc w:val="both"/>
        <w:rPr>
          <w:rFonts w:ascii="Times New Roman" w:eastAsia="Times New Roman" w:hAnsi="Times New Roman" w:cs="Times New Roman"/>
        </w:rPr>
      </w:pPr>
      <w:r w:rsidRPr="006C267C">
        <w:rPr>
          <w:rFonts w:ascii="Times New Roman" w:eastAsia="Times New Roman" w:hAnsi="Times New Roman" w:cs="Times New Roman"/>
        </w:rPr>
        <w:t>As background for</w:t>
      </w:r>
      <w:r>
        <w:rPr>
          <w:rFonts w:ascii="Times New Roman" w:eastAsia="Times New Roman" w:hAnsi="Times New Roman" w:cs="Times New Roman"/>
        </w:rPr>
        <w:t xml:space="preserve"> our participation this fall in</w:t>
      </w:r>
      <w:r w:rsidRPr="006C267C">
        <w:rPr>
          <w:rFonts w:ascii="Times New Roman" w:eastAsia="Times New Roman" w:hAnsi="Times New Roman" w:cs="Times New Roman"/>
        </w:rPr>
        <w:t xml:space="preserve"> the </w:t>
      </w:r>
      <w:r>
        <w:rPr>
          <w:rFonts w:ascii="Times New Roman" w:eastAsia="Times New Roman" w:hAnsi="Times New Roman" w:cs="Times New Roman"/>
        </w:rPr>
        <w:t xml:space="preserve">LWV of WV study of public library funding in WV, we have invited the head librarians from the Parkersburg &amp; Wood County Library and the Vienna Library to meet with our members to talk about how our local libraries are funded and how some of the proposals offered to improve library funding would affect their institutions. </w:t>
      </w:r>
    </w:p>
    <w:p w:rsidR="00182BAC" w:rsidRPr="008F7C1B" w:rsidRDefault="00182BAC" w:rsidP="00182BAC">
      <w:pPr>
        <w:jc w:val="both"/>
        <w:rPr>
          <w:rFonts w:ascii="Times New Roman" w:eastAsia="Times New Roman" w:hAnsi="Times New Roman" w:cs="Times New Roman"/>
          <w:sz w:val="14"/>
        </w:rPr>
      </w:pPr>
    </w:p>
    <w:p w:rsidR="00182BAC" w:rsidRDefault="00182BAC" w:rsidP="00182BAC">
      <w:pPr>
        <w:jc w:val="both"/>
        <w:rPr>
          <w:rFonts w:ascii="Times New Roman" w:eastAsia="Times New Roman" w:hAnsi="Times New Roman" w:cs="Times New Roman"/>
          <w:color w:val="000000"/>
          <w:szCs w:val="19"/>
        </w:rPr>
      </w:pPr>
      <w:r>
        <w:rPr>
          <w:rFonts w:ascii="Times New Roman" w:eastAsia="Times New Roman" w:hAnsi="Times New Roman" w:cs="Times New Roman"/>
          <w:color w:val="000000"/>
          <w:szCs w:val="19"/>
        </w:rPr>
        <w:t xml:space="preserve">From </w:t>
      </w:r>
      <w:hyperlink r:id="rId10" w:history="1">
        <w:r w:rsidRPr="00EC708A">
          <w:rPr>
            <w:rStyle w:val="Hyperlink"/>
            <w:rFonts w:ascii="Times New Roman" w:eastAsia="Times New Roman" w:hAnsi="Times New Roman" w:cs="Times New Roman"/>
            <w:szCs w:val="19"/>
          </w:rPr>
          <w:t>www.lwvwv.org</w:t>
        </w:r>
      </w:hyperlink>
      <w:r>
        <w:rPr>
          <w:rFonts w:ascii="Times New Roman" w:eastAsia="Times New Roman" w:hAnsi="Times New Roman" w:cs="Times New Roman"/>
          <w:color w:val="000000"/>
          <w:szCs w:val="19"/>
        </w:rPr>
        <w:t>: “</w:t>
      </w:r>
      <w:r w:rsidRPr="00182BAC">
        <w:rPr>
          <w:rFonts w:ascii="Times New Roman" w:eastAsia="Times New Roman" w:hAnsi="Times New Roman" w:cs="Times New Roman"/>
          <w:color w:val="000000"/>
          <w:szCs w:val="19"/>
        </w:rPr>
        <w:t>The League has undertaken a study of public library funding in West Virginia, to be completed in October.  The task is complex.  Our state has 97 public library systems, which are organized at various levels, with little uniformity. They function under a patchwork of governing and funding, from state, county and municipal taxes, and local non-tax sources.</w:t>
      </w:r>
    </w:p>
    <w:p w:rsidR="00182BAC" w:rsidRPr="00182BAC" w:rsidRDefault="00182BAC" w:rsidP="00182BAC">
      <w:pPr>
        <w:jc w:val="both"/>
        <w:rPr>
          <w:rFonts w:ascii="Times New Roman" w:eastAsia="Times New Roman" w:hAnsi="Times New Roman" w:cs="Times New Roman"/>
          <w:color w:val="000000"/>
          <w:sz w:val="10"/>
          <w:szCs w:val="19"/>
        </w:rPr>
      </w:pPr>
    </w:p>
    <w:p w:rsidR="004043A6" w:rsidRPr="00182BAC" w:rsidRDefault="00182BAC" w:rsidP="004043A6">
      <w:pPr>
        <w:ind w:firstLine="720"/>
        <w:jc w:val="both"/>
        <w:rPr>
          <w:rFonts w:ascii="Times New Roman" w:eastAsia="Times New Roman" w:hAnsi="Times New Roman" w:cs="Times New Roman"/>
          <w:color w:val="000000"/>
          <w:szCs w:val="19"/>
        </w:rPr>
      </w:pPr>
      <w:r>
        <w:rPr>
          <w:rFonts w:ascii="Times New Roman" w:eastAsia="Times New Roman" w:hAnsi="Times New Roman" w:cs="Times New Roman"/>
          <w:color w:val="000000"/>
          <w:szCs w:val="19"/>
        </w:rPr>
        <w:t>“</w:t>
      </w:r>
      <w:r w:rsidRPr="00182BAC">
        <w:rPr>
          <w:rFonts w:ascii="Times New Roman" w:eastAsia="Times New Roman" w:hAnsi="Times New Roman" w:cs="Times New Roman"/>
          <w:color w:val="000000"/>
          <w:szCs w:val="19"/>
        </w:rPr>
        <w:t>The courts in West Virginia have struck down laws mandating that boards of education in certain counties give some of their funding to their local libraries.  Further, the Court challenged the Legislature to come up with a statewide system of local funding of public libraries.  What this system of funding might look like is still up in the air.  During the 2013 Legislative session, two bills seeking to deal with this situation were introduced but not approved.</w:t>
      </w:r>
      <w:r w:rsidR="004043A6">
        <w:rPr>
          <w:rFonts w:ascii="Times New Roman" w:eastAsia="Times New Roman" w:hAnsi="Times New Roman" w:cs="Times New Roman"/>
          <w:color w:val="000000"/>
          <w:szCs w:val="19"/>
        </w:rPr>
        <w:t xml:space="preserve">                                  </w:t>
      </w:r>
      <w:r w:rsidR="004043A6">
        <w:rPr>
          <w:rFonts w:ascii="Times New Roman" w:eastAsia="Times New Roman" w:hAnsi="Times New Roman" w:cs="Times New Roman"/>
          <w:color w:val="000000"/>
          <w:szCs w:val="19"/>
        </w:rPr>
        <w:t>►</w:t>
      </w:r>
    </w:p>
    <w:p w:rsidR="00182BAC" w:rsidRDefault="00182BAC" w:rsidP="00182BAC">
      <w:pPr>
        <w:ind w:firstLine="720"/>
        <w:jc w:val="both"/>
        <w:rPr>
          <w:rFonts w:ascii="Times New Roman" w:eastAsia="Times New Roman" w:hAnsi="Times New Roman" w:cs="Times New Roman"/>
          <w:color w:val="000000"/>
          <w:szCs w:val="19"/>
        </w:rPr>
      </w:pPr>
    </w:p>
    <w:p w:rsidR="00182BAC" w:rsidRPr="00182BAC" w:rsidRDefault="00182BAC" w:rsidP="00182BAC">
      <w:pPr>
        <w:jc w:val="both"/>
        <w:rPr>
          <w:rFonts w:ascii="Times New Roman" w:eastAsia="Times New Roman" w:hAnsi="Times New Roman" w:cs="Times New Roman"/>
          <w:color w:val="000000"/>
          <w:sz w:val="10"/>
          <w:szCs w:val="19"/>
        </w:rPr>
      </w:pPr>
    </w:p>
    <w:p w:rsidR="00182BAC" w:rsidRPr="009B6890" w:rsidRDefault="00182BAC" w:rsidP="00182BAC">
      <w:pPr>
        <w:jc w:val="both"/>
        <w:rPr>
          <w:rFonts w:ascii="Times New Roman" w:hAnsi="Times New Roman" w:cs="Times New Roman"/>
          <w:b/>
          <w:color w:val="000000" w:themeColor="text1"/>
          <w:sz w:val="20"/>
          <w:szCs w:val="28"/>
          <w:lang w:val="en"/>
        </w:rPr>
      </w:pPr>
    </w:p>
    <w:p w:rsidR="001D6B24" w:rsidRPr="008E7D8D" w:rsidRDefault="001D6B24" w:rsidP="00564389">
      <w:pPr>
        <w:pStyle w:val="NormalWeb"/>
        <w:spacing w:before="0" w:beforeAutospacing="0" w:after="0" w:afterAutospacing="0"/>
        <w:jc w:val="both"/>
        <w:rPr>
          <w:rFonts w:ascii="Times New Roman" w:hAnsi="Times New Roman" w:cs="Times New Roman"/>
          <w:color w:val="000000" w:themeColor="text1"/>
          <w:sz w:val="190"/>
          <w:szCs w:val="190"/>
        </w:rPr>
      </w:pPr>
      <w:r w:rsidRPr="008E7D8D">
        <w:rPr>
          <w:rFonts w:ascii="Times New Roman" w:hAnsi="Times New Roman" w:cs="Times New Roman"/>
          <w:color w:val="000000" w:themeColor="text1"/>
          <w:sz w:val="190"/>
          <w:szCs w:val="190"/>
        </w:rPr>
        <w:lastRenderedPageBreak/>
        <w:t>Voter</w:t>
      </w:r>
    </w:p>
    <w:p w:rsidR="001D6B24" w:rsidRPr="008E7D8D" w:rsidRDefault="001D6B24" w:rsidP="001D6B24">
      <w:pPr>
        <w:widowControl w:val="0"/>
        <w:rPr>
          <w:rFonts w:ascii="Times New Roman" w:hAnsi="Times New Roman" w:cs="Times New Roman"/>
          <w:color w:val="000000" w:themeColor="text1"/>
          <w:sz w:val="48"/>
          <w:szCs w:val="48"/>
        </w:rPr>
      </w:pPr>
      <w:r w:rsidRPr="008E7D8D">
        <w:rPr>
          <w:rFonts w:ascii="Times New Roman" w:hAnsi="Times New Roman" w:cs="Times New Roman"/>
          <w:color w:val="000000" w:themeColor="text1"/>
          <w:sz w:val="44"/>
          <w:lang w:val="en"/>
        </w:rPr>
        <w:t xml:space="preserve">               </w:t>
      </w:r>
      <w:r w:rsidR="00447601" w:rsidRPr="008E7D8D">
        <w:rPr>
          <w:rFonts w:ascii="Times New Roman" w:hAnsi="Times New Roman" w:cs="Times New Roman"/>
          <w:color w:val="000000" w:themeColor="text1"/>
          <w:sz w:val="44"/>
          <w:lang w:val="en"/>
        </w:rPr>
        <w:t xml:space="preserve">   </w:t>
      </w:r>
      <w:r w:rsidR="00CE2BAE">
        <w:rPr>
          <w:rFonts w:ascii="Times New Roman" w:hAnsi="Times New Roman" w:cs="Times New Roman"/>
          <w:color w:val="000000" w:themeColor="text1"/>
          <w:sz w:val="44"/>
          <w:lang w:val="en"/>
        </w:rPr>
        <w:t xml:space="preserve">  </w:t>
      </w:r>
      <w:r w:rsidR="006500B5">
        <w:rPr>
          <w:rFonts w:ascii="Times New Roman" w:hAnsi="Times New Roman" w:cs="Times New Roman"/>
          <w:color w:val="000000" w:themeColor="text1"/>
          <w:sz w:val="44"/>
          <w:lang w:val="en"/>
        </w:rPr>
        <w:t xml:space="preserve">    </w:t>
      </w:r>
      <w:r w:rsidR="00221D2C">
        <w:rPr>
          <w:rFonts w:ascii="Times New Roman" w:hAnsi="Times New Roman" w:cs="Times New Roman"/>
          <w:color w:val="000000" w:themeColor="text1"/>
          <w:sz w:val="44"/>
          <w:lang w:val="en"/>
        </w:rPr>
        <w:t xml:space="preserve">  </w:t>
      </w:r>
      <w:r w:rsidR="00CE2BAE">
        <w:rPr>
          <w:rFonts w:ascii="Times New Roman" w:hAnsi="Times New Roman" w:cs="Times New Roman"/>
          <w:color w:val="000000" w:themeColor="text1"/>
          <w:sz w:val="44"/>
          <w:lang w:val="en"/>
        </w:rPr>
        <w:t xml:space="preserve"> </w:t>
      </w:r>
      <w:r w:rsidR="0023676A">
        <w:rPr>
          <w:rFonts w:ascii="Times New Roman" w:hAnsi="Times New Roman" w:cs="Times New Roman"/>
          <w:color w:val="000000" w:themeColor="text1"/>
          <w:sz w:val="44"/>
          <w:lang w:val="en"/>
        </w:rPr>
        <w:t>June</w:t>
      </w:r>
      <w:r w:rsidRPr="008E7D8D">
        <w:rPr>
          <w:rFonts w:ascii="Times New Roman" w:hAnsi="Times New Roman" w:cs="Times New Roman"/>
          <w:color w:val="000000" w:themeColor="text1"/>
          <w:sz w:val="48"/>
          <w:szCs w:val="48"/>
          <w:lang w:val="en"/>
        </w:rPr>
        <w:t xml:space="preserve"> 201</w:t>
      </w:r>
      <w:r w:rsidR="00CE2BAE">
        <w:rPr>
          <w:rFonts w:ascii="Times New Roman" w:hAnsi="Times New Roman" w:cs="Times New Roman"/>
          <w:color w:val="000000" w:themeColor="text1"/>
          <w:sz w:val="48"/>
          <w:szCs w:val="48"/>
          <w:lang w:val="en"/>
        </w:rPr>
        <w:t>4</w:t>
      </w:r>
    </w:p>
    <w:p w:rsidR="001D6B24" w:rsidRPr="008E7D8D" w:rsidRDefault="001D6B24" w:rsidP="001D6B24">
      <w:pPr>
        <w:widowControl w:val="0"/>
        <w:pBdr>
          <w:bottom w:val="single" w:sz="4" w:space="1" w:color="auto"/>
        </w:pBdr>
        <w:jc w:val="center"/>
        <w:rPr>
          <w:rFonts w:ascii="Times New Roman" w:hAnsi="Times New Roman" w:cs="Times New Roman"/>
          <w:color w:val="000000" w:themeColor="text1"/>
          <w:sz w:val="4"/>
        </w:rPr>
      </w:pPr>
    </w:p>
    <w:p w:rsidR="00182BAC" w:rsidRDefault="00182BAC" w:rsidP="00182BAC">
      <w:pPr>
        <w:jc w:val="both"/>
        <w:rPr>
          <w:rFonts w:ascii="Times New Roman" w:eastAsia="Times New Roman" w:hAnsi="Times New Roman" w:cs="Times New Roman"/>
          <w:i/>
        </w:rPr>
      </w:pPr>
    </w:p>
    <w:p w:rsidR="004043A6" w:rsidRPr="00182BAC" w:rsidRDefault="004043A6" w:rsidP="004043A6">
      <w:pPr>
        <w:ind w:firstLine="720"/>
        <w:jc w:val="both"/>
        <w:rPr>
          <w:rFonts w:ascii="Times New Roman" w:eastAsia="Times New Roman" w:hAnsi="Times New Roman" w:cs="Times New Roman"/>
          <w:color w:val="000000"/>
          <w:szCs w:val="19"/>
        </w:rPr>
      </w:pPr>
      <w:r>
        <w:rPr>
          <w:rFonts w:ascii="Times New Roman" w:eastAsia="Times New Roman" w:hAnsi="Times New Roman" w:cs="Times New Roman"/>
          <w:color w:val="000000"/>
          <w:szCs w:val="19"/>
        </w:rPr>
        <w:t>“</w:t>
      </w:r>
      <w:r w:rsidRPr="00182BAC">
        <w:rPr>
          <w:rFonts w:ascii="Times New Roman" w:eastAsia="Times New Roman" w:hAnsi="Times New Roman" w:cs="Times New Roman"/>
          <w:color w:val="000000"/>
          <w:szCs w:val="19"/>
        </w:rPr>
        <w:t>The League of Women Voters hopes that in studying this issue, we can reach a position to enable us to lobby the Legislature as it develops its legislation on library funding.</w:t>
      </w:r>
      <w:r>
        <w:rPr>
          <w:rFonts w:ascii="Times New Roman" w:eastAsia="Times New Roman" w:hAnsi="Times New Roman" w:cs="Times New Roman"/>
          <w:color w:val="000000"/>
          <w:szCs w:val="19"/>
        </w:rPr>
        <w:t xml:space="preserve">”  </w:t>
      </w:r>
      <w:r>
        <w:rPr>
          <w:rFonts w:ascii="Times New Roman" w:eastAsia="Times New Roman" w:hAnsi="Times New Roman" w:cs="Times New Roman"/>
          <w:color w:val="000000"/>
          <w:szCs w:val="19"/>
        </w:rPr>
        <w:tab/>
      </w:r>
      <w:r>
        <w:rPr>
          <w:rFonts w:ascii="Times New Roman" w:eastAsia="Times New Roman" w:hAnsi="Times New Roman" w:cs="Times New Roman"/>
          <w:color w:val="000000"/>
          <w:szCs w:val="19"/>
        </w:rPr>
        <w:tab/>
      </w:r>
      <w:r>
        <w:rPr>
          <w:rFonts w:ascii="Times New Roman" w:eastAsia="Times New Roman" w:hAnsi="Times New Roman" w:cs="Times New Roman"/>
          <w:color w:val="000000"/>
          <w:szCs w:val="19"/>
        </w:rPr>
        <w:tab/>
      </w:r>
      <w:r>
        <w:rPr>
          <w:rFonts w:ascii="Times New Roman" w:eastAsia="Times New Roman" w:hAnsi="Times New Roman" w:cs="Times New Roman"/>
          <w:color w:val="000000"/>
          <w:szCs w:val="19"/>
        </w:rPr>
        <w:tab/>
        <w:t xml:space="preserve">        </w:t>
      </w:r>
    </w:p>
    <w:p w:rsidR="004043A6" w:rsidRDefault="004043A6" w:rsidP="00182BAC">
      <w:pPr>
        <w:jc w:val="both"/>
        <w:rPr>
          <w:rFonts w:ascii="Times New Roman" w:eastAsia="Times New Roman" w:hAnsi="Times New Roman" w:cs="Times New Roman"/>
          <w:color w:val="000000"/>
          <w:szCs w:val="19"/>
        </w:rPr>
      </w:pPr>
    </w:p>
    <w:p w:rsidR="00182BAC" w:rsidRPr="008F7C1B" w:rsidRDefault="00182BAC" w:rsidP="00182BAC">
      <w:pPr>
        <w:jc w:val="both"/>
        <w:rPr>
          <w:rFonts w:ascii="Times New Roman" w:eastAsia="Times New Roman" w:hAnsi="Times New Roman" w:cs="Times New Roman"/>
          <w:i/>
        </w:rPr>
      </w:pPr>
      <w:r w:rsidRPr="008F7C1B">
        <w:rPr>
          <w:rFonts w:ascii="Times New Roman" w:eastAsia="Times New Roman" w:hAnsi="Times New Roman" w:cs="Times New Roman"/>
          <w:i/>
        </w:rPr>
        <w:t xml:space="preserve">A little </w:t>
      </w:r>
      <w:r>
        <w:rPr>
          <w:rFonts w:ascii="Times New Roman" w:eastAsia="Times New Roman" w:hAnsi="Times New Roman" w:cs="Times New Roman"/>
          <w:i/>
        </w:rPr>
        <w:t xml:space="preserve">local </w:t>
      </w:r>
      <w:r w:rsidRPr="008F7C1B">
        <w:rPr>
          <w:rFonts w:ascii="Times New Roman" w:eastAsia="Times New Roman" w:hAnsi="Times New Roman" w:cs="Times New Roman"/>
          <w:i/>
        </w:rPr>
        <w:t>history-</w:t>
      </w:r>
    </w:p>
    <w:p w:rsidR="00182BAC" w:rsidRDefault="00182BAC" w:rsidP="00182BAC">
      <w:pPr>
        <w:ind w:firstLine="720"/>
        <w:jc w:val="both"/>
        <w:rPr>
          <w:rFonts w:ascii="Times New Roman" w:eastAsia="Times New Roman" w:hAnsi="Times New Roman" w:cs="Times New Roman"/>
        </w:rPr>
      </w:pPr>
      <w:r>
        <w:rPr>
          <w:rFonts w:ascii="Times New Roman" w:eastAsia="Times New Roman" w:hAnsi="Times New Roman" w:cs="Times New Roman"/>
        </w:rPr>
        <w:t>The Parkersburg &amp; Wood County Library grew out of a one-room subscription library with 1000 volumes established in 1891</w:t>
      </w:r>
      <w:r>
        <w:rPr>
          <w:rFonts w:ascii="Times New Roman" w:eastAsia="Times New Roman" w:hAnsi="Times New Roman" w:cs="Times New Roman"/>
        </w:rPr>
        <w:t>. It</w:t>
      </w:r>
      <w:r>
        <w:rPr>
          <w:rFonts w:ascii="Times New Roman" w:eastAsia="Times New Roman" w:hAnsi="Times New Roman" w:cs="Times New Roman"/>
        </w:rPr>
        <w:t xml:space="preserve"> became a Carnegie Library when the building on Green Street was built in 1905 </w:t>
      </w:r>
      <w:r>
        <w:rPr>
          <w:rFonts w:ascii="Times New Roman" w:eastAsia="Times New Roman" w:hAnsi="Times New Roman" w:cs="Times New Roman"/>
        </w:rPr>
        <w:t>with</w:t>
      </w:r>
      <w:r>
        <w:rPr>
          <w:rFonts w:ascii="Times New Roman" w:eastAsia="Times New Roman" w:hAnsi="Times New Roman" w:cs="Times New Roman"/>
        </w:rPr>
        <w:t xml:space="preserve"> a grant from Andrew Carnegie, and moved to its current location in 1975 as</w:t>
      </w:r>
      <w:r w:rsidRPr="00F4189B">
        <w:t xml:space="preserve"> </w:t>
      </w:r>
      <w:r w:rsidRPr="00F4189B">
        <w:rPr>
          <w:rFonts w:ascii="Times New Roman" w:hAnsi="Times New Roman" w:cs="Times New Roman"/>
        </w:rPr>
        <w:t xml:space="preserve">the </w:t>
      </w:r>
      <w:r w:rsidRPr="00F4189B">
        <w:rPr>
          <w:rFonts w:ascii="Times New Roman" w:eastAsia="Times New Roman" w:hAnsi="Times New Roman" w:cs="Times New Roman"/>
        </w:rPr>
        <w:t xml:space="preserve">Parkersburg &amp; Wood County </w:t>
      </w:r>
      <w:r>
        <w:rPr>
          <w:rFonts w:ascii="Times New Roman" w:eastAsia="Times New Roman" w:hAnsi="Times New Roman" w:cs="Times New Roman"/>
        </w:rPr>
        <w:t xml:space="preserve">Public </w:t>
      </w:r>
      <w:r w:rsidRPr="00F4189B">
        <w:rPr>
          <w:rFonts w:ascii="Times New Roman" w:eastAsia="Times New Roman" w:hAnsi="Times New Roman" w:cs="Times New Roman"/>
        </w:rPr>
        <w:t>Library</w:t>
      </w:r>
      <w:r>
        <w:rPr>
          <w:rFonts w:ascii="Times New Roman" w:eastAsia="Times New Roman" w:hAnsi="Times New Roman" w:cs="Times New Roman"/>
        </w:rPr>
        <w:t xml:space="preserve">. It includes branches in Williamstown, Waverly, and South Parkersburg. </w:t>
      </w:r>
    </w:p>
    <w:p w:rsidR="00182BAC" w:rsidRPr="00F4189B" w:rsidRDefault="00182BAC" w:rsidP="00182BAC">
      <w:pPr>
        <w:ind w:firstLine="720"/>
        <w:jc w:val="both"/>
        <w:rPr>
          <w:rFonts w:ascii="Times New Roman" w:eastAsia="Times New Roman" w:hAnsi="Times New Roman" w:cs="Times New Roman"/>
          <w:sz w:val="10"/>
        </w:rPr>
      </w:pPr>
    </w:p>
    <w:p w:rsidR="00182BAC" w:rsidRDefault="00182BAC" w:rsidP="00182BAC">
      <w:pPr>
        <w:ind w:firstLine="720"/>
        <w:jc w:val="both"/>
        <w:rPr>
          <w:rFonts w:ascii="Times New Roman" w:eastAsia="Times New Roman" w:hAnsi="Times New Roman" w:cs="Times New Roman"/>
        </w:rPr>
      </w:pPr>
      <w:r>
        <w:rPr>
          <w:rFonts w:ascii="Times New Roman" w:hAnsi="Times New Roman" w:cs="Times New Roman"/>
          <w:color w:val="000000"/>
          <w:szCs w:val="18"/>
        </w:rPr>
        <w:t xml:space="preserve">The </w:t>
      </w:r>
      <w:r w:rsidRPr="000B4F3D">
        <w:rPr>
          <w:rFonts w:ascii="Times New Roman" w:hAnsi="Times New Roman" w:cs="Times New Roman"/>
          <w:color w:val="000000"/>
          <w:szCs w:val="18"/>
        </w:rPr>
        <w:t>Vienna Public Library was established by the Vienna Woman’s Club in 1954 and reorganized under an independent Board of Trustees through the City of Vienna in 1973.  </w:t>
      </w:r>
      <w:r>
        <w:rPr>
          <w:rFonts w:ascii="Times New Roman" w:eastAsia="Times New Roman" w:hAnsi="Times New Roman" w:cs="Times New Roman"/>
        </w:rPr>
        <w:t xml:space="preserve"> </w:t>
      </w:r>
    </w:p>
    <w:p w:rsidR="00182BAC" w:rsidRPr="0032186E" w:rsidRDefault="00182BAC" w:rsidP="00182BAC">
      <w:pPr>
        <w:ind w:firstLine="720"/>
        <w:jc w:val="both"/>
        <w:rPr>
          <w:rFonts w:ascii="Times New Roman" w:eastAsia="Times New Roman" w:hAnsi="Times New Roman" w:cs="Times New Roman"/>
          <w:sz w:val="12"/>
        </w:rPr>
      </w:pPr>
    </w:p>
    <w:p w:rsidR="00182BAC" w:rsidRDefault="00182BAC" w:rsidP="00182BAC">
      <w:pPr>
        <w:jc w:val="both"/>
        <w:rPr>
          <w:rFonts w:ascii="Times New Roman" w:eastAsia="Times New Roman" w:hAnsi="Times New Roman" w:cs="Times New Roman"/>
          <w:i/>
        </w:rPr>
      </w:pPr>
      <w:r w:rsidRPr="008F7C1B">
        <w:rPr>
          <w:rFonts w:ascii="Times New Roman" w:eastAsia="Times New Roman" w:hAnsi="Times New Roman" w:cs="Times New Roman"/>
          <w:i/>
        </w:rPr>
        <w:t>Consensus-</w:t>
      </w:r>
    </w:p>
    <w:p w:rsidR="00182BAC" w:rsidRDefault="00182BAC" w:rsidP="00182BAC">
      <w:pPr>
        <w:jc w:val="both"/>
        <w:rPr>
          <w:rFonts w:ascii="Times New Roman" w:eastAsia="Times New Roman" w:hAnsi="Times New Roman" w:cs="Times New Roman"/>
        </w:rPr>
      </w:pPr>
      <w:r>
        <w:rPr>
          <w:rFonts w:ascii="Times New Roman" w:eastAsia="Times New Roman" w:hAnsi="Times New Roman" w:cs="Times New Roman"/>
        </w:rPr>
        <w:tab/>
        <w:t xml:space="preserve">Our local meeting to review background information and respond to the consensus questions will be in September. </w:t>
      </w:r>
    </w:p>
    <w:p w:rsidR="00182BAC" w:rsidRDefault="00182BAC" w:rsidP="00182BAC">
      <w:pPr>
        <w:jc w:val="both"/>
        <w:rPr>
          <w:rFonts w:ascii="Times New Roman" w:hAnsi="Times New Roman" w:cs="Times New Roman"/>
          <w:color w:val="000000"/>
        </w:rPr>
      </w:pPr>
      <w:r>
        <w:rPr>
          <w:rFonts w:ascii="Times New Roman" w:eastAsia="Times New Roman" w:hAnsi="Times New Roman" w:cs="Times New Roman"/>
        </w:rPr>
        <w:tab/>
        <w:t xml:space="preserve">Our responses will be pooled with those from other local leagues in WV and then reviewed by the LWVWV board of directors to determine where there </w:t>
      </w:r>
    </w:p>
    <w:p w:rsidR="008F7C1B" w:rsidRDefault="008F7C1B" w:rsidP="008F7C1B">
      <w:pPr>
        <w:jc w:val="both"/>
        <w:rPr>
          <w:rFonts w:ascii="Times New Roman" w:eastAsia="Times New Roman" w:hAnsi="Times New Roman" w:cs="Times New Roman"/>
        </w:rPr>
      </w:pP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areas of agreement </w:t>
      </w:r>
      <w:r>
        <w:rPr>
          <w:rFonts w:ascii="Times New Roman" w:eastAsia="Times New Roman" w:hAnsi="Times New Roman" w:cs="Times New Roman"/>
        </w:rPr>
        <w:t xml:space="preserve">that will form the LWVWV’s position on library funding in WV. We then have a basis for advocating </w:t>
      </w:r>
      <w:r w:rsidR="0032186E">
        <w:rPr>
          <w:rFonts w:ascii="Times New Roman" w:eastAsia="Times New Roman" w:hAnsi="Times New Roman" w:cs="Times New Roman"/>
        </w:rPr>
        <w:t>for a better system of funding WV’s public libraries.</w:t>
      </w:r>
    </w:p>
    <w:p w:rsidR="00460554" w:rsidRDefault="00460554" w:rsidP="008F7C1B">
      <w:pPr>
        <w:jc w:val="both"/>
        <w:rPr>
          <w:rFonts w:ascii="Times New Roman" w:eastAsia="Times New Roman" w:hAnsi="Times New Roman" w:cs="Times New Roman"/>
        </w:rPr>
      </w:pPr>
    </w:p>
    <w:p w:rsidR="00460554" w:rsidRDefault="00460554" w:rsidP="00460554">
      <w:pPr>
        <w:jc w:val="center"/>
        <w:rPr>
          <w:rFonts w:ascii="Times New Roman" w:eastAsia="Times New Roman" w:hAnsi="Times New Roman" w:cs="Times New Roman"/>
        </w:rPr>
      </w:pPr>
      <w:r>
        <w:rPr>
          <w:noProof/>
        </w:rPr>
        <w:drawing>
          <wp:inline distT="0" distB="0" distL="0" distR="0">
            <wp:extent cx="1266825" cy="1140143"/>
            <wp:effectExtent l="0" t="0" r="0" b="3175"/>
            <wp:docPr id="3" name="Picture 3" descr="http://ts3.mm.bing.net/th?&amp;id=HN.60804625120258045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amp;id=HN.608046251202580457&amp;w=300&amp;h=300&amp;c=0&amp;pid=1.9&amp;rs=0&amp;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140143"/>
                    </a:xfrm>
                    <a:prstGeom prst="rect">
                      <a:avLst/>
                    </a:prstGeom>
                    <a:noFill/>
                    <a:ln>
                      <a:noFill/>
                    </a:ln>
                  </pic:spPr>
                </pic:pic>
              </a:graphicData>
            </a:graphic>
          </wp:inline>
        </w:drawing>
      </w:r>
    </w:p>
    <w:p w:rsidR="004043A6" w:rsidRPr="008F7C1B" w:rsidRDefault="004043A6" w:rsidP="00460554">
      <w:pPr>
        <w:jc w:val="center"/>
        <w:rPr>
          <w:rFonts w:ascii="Times New Roman" w:eastAsia="Times New Roman" w:hAnsi="Times New Roman" w:cs="Times New Roman"/>
        </w:rPr>
      </w:pPr>
    </w:p>
    <w:p w:rsidR="008F7C1B" w:rsidRPr="001F57AC" w:rsidRDefault="008F7C1B" w:rsidP="008F7C1B">
      <w:pPr>
        <w:jc w:val="both"/>
        <w:rPr>
          <w:rFonts w:ascii="Times New Roman" w:eastAsia="Times New Roman" w:hAnsi="Times New Roman" w:cs="Times New Roman"/>
          <w:sz w:val="16"/>
        </w:rPr>
      </w:pPr>
    </w:p>
    <w:p w:rsidR="00460554" w:rsidRPr="001B4726" w:rsidRDefault="004043A6" w:rsidP="004043A6">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1"/>
          <w:szCs w:val="21"/>
          <w:lang w:val="en"/>
        </w:rPr>
      </w:pPr>
      <w:r w:rsidRPr="001B4726">
        <w:rPr>
          <w:rFonts w:ascii="Times New Roman" w:hAnsi="Times New Roman" w:cs="Times New Roman"/>
          <w:sz w:val="21"/>
          <w:szCs w:val="21"/>
          <w:lang w:val="en"/>
        </w:rPr>
        <w:t>Note that because of conflict with the Memorial Day holiday, there was no membership meeting in May and no Voter was published.</w:t>
      </w:r>
    </w:p>
    <w:p w:rsidR="00460554" w:rsidRDefault="00460554" w:rsidP="00182BAC">
      <w:pPr>
        <w:jc w:val="center"/>
        <w:rPr>
          <w:rFonts w:ascii="Times New Roman" w:hAnsi="Times New Roman" w:cs="Times New Roman"/>
          <w:sz w:val="28"/>
          <w:lang w:val="en"/>
        </w:rPr>
      </w:pPr>
    </w:p>
    <w:p w:rsidR="00460554" w:rsidRDefault="00460554" w:rsidP="00460554">
      <w:pPr>
        <w:rPr>
          <w:rFonts w:ascii="Times New Roman" w:hAnsi="Times New Roman" w:cs="Times New Roman"/>
          <w:color w:val="000000" w:themeColor="text1"/>
          <w:sz w:val="18"/>
          <w:szCs w:val="18"/>
        </w:rPr>
      </w:pPr>
      <w:proofErr w:type="gramStart"/>
      <w:r w:rsidRPr="008E7D8D">
        <w:rPr>
          <w:rFonts w:ascii="Times New Roman" w:hAnsi="Times New Roman" w:cs="Times New Roman"/>
          <w:color w:val="000000" w:themeColor="text1"/>
          <w:sz w:val="18"/>
          <w:szCs w:val="18"/>
        </w:rPr>
        <w:lastRenderedPageBreak/>
        <w:t xml:space="preserve">LWVWC Voter </w:t>
      </w:r>
      <w:r>
        <w:rPr>
          <w:rFonts w:ascii="Times New Roman" w:hAnsi="Times New Roman" w:cs="Times New Roman"/>
          <w:color w:val="000000" w:themeColor="text1"/>
          <w:sz w:val="18"/>
          <w:szCs w:val="18"/>
        </w:rPr>
        <w:t>June</w:t>
      </w:r>
      <w:r>
        <w:rPr>
          <w:rFonts w:ascii="Times New Roman" w:hAnsi="Times New Roman" w:cs="Times New Roman"/>
          <w:color w:val="000000" w:themeColor="text1"/>
          <w:sz w:val="18"/>
          <w:szCs w:val="18"/>
        </w:rPr>
        <w:t>.</w:t>
      </w:r>
      <w:proofErr w:type="gramEnd"/>
      <w:r w:rsidRPr="008E7D8D">
        <w:rPr>
          <w:rFonts w:ascii="Times New Roman" w:hAnsi="Times New Roman" w:cs="Times New Roman"/>
          <w:color w:val="000000" w:themeColor="text1"/>
          <w:sz w:val="18"/>
          <w:szCs w:val="18"/>
        </w:rPr>
        <w:t xml:space="preserve"> 201</w:t>
      </w:r>
      <w:r>
        <w:rPr>
          <w:rFonts w:ascii="Times New Roman" w:hAnsi="Times New Roman" w:cs="Times New Roman"/>
          <w:color w:val="000000" w:themeColor="text1"/>
          <w:sz w:val="18"/>
          <w:szCs w:val="18"/>
        </w:rPr>
        <w:t>4</w:t>
      </w:r>
      <w:r w:rsidRPr="008E7D8D">
        <w:rPr>
          <w:rFonts w:ascii="Times New Roman" w:hAnsi="Times New Roman" w:cs="Times New Roman"/>
          <w:color w:val="000000" w:themeColor="text1"/>
          <w:sz w:val="18"/>
          <w:szCs w:val="18"/>
        </w:rPr>
        <w:t xml:space="preserve">, page </w:t>
      </w:r>
      <w:r>
        <w:rPr>
          <w:rFonts w:ascii="Times New Roman" w:hAnsi="Times New Roman" w:cs="Times New Roman"/>
          <w:color w:val="000000" w:themeColor="text1"/>
          <w:sz w:val="18"/>
          <w:szCs w:val="18"/>
        </w:rPr>
        <w:t>2</w:t>
      </w:r>
    </w:p>
    <w:p w:rsidR="00460554" w:rsidRDefault="00460554" w:rsidP="00460554">
      <w:pPr>
        <w:rPr>
          <w:rFonts w:ascii="Times New Roman" w:hAnsi="Times New Roman" w:cs="Times New Roman"/>
          <w:color w:val="000000" w:themeColor="text1"/>
          <w:sz w:val="18"/>
          <w:szCs w:val="18"/>
        </w:rPr>
      </w:pPr>
    </w:p>
    <w:p w:rsidR="00460554" w:rsidRDefault="00460554" w:rsidP="00182BAC">
      <w:pPr>
        <w:jc w:val="center"/>
        <w:rPr>
          <w:rFonts w:ascii="Times New Roman" w:hAnsi="Times New Roman" w:cs="Times New Roman"/>
          <w:sz w:val="28"/>
          <w:lang w:val="en"/>
        </w:rPr>
      </w:pPr>
      <w:r>
        <w:rPr>
          <w:rFonts w:ascii="Times New Roman" w:hAnsi="Times New Roman" w:cs="Times New Roman"/>
          <w:sz w:val="28"/>
          <w:lang w:val="en"/>
        </w:rPr>
        <w:t xml:space="preserve">Letters to the Editor </w:t>
      </w:r>
    </w:p>
    <w:p w:rsidR="0023676A" w:rsidRPr="006C267C" w:rsidRDefault="00460554" w:rsidP="00182BAC">
      <w:pPr>
        <w:jc w:val="center"/>
        <w:rPr>
          <w:rFonts w:ascii="Times New Roman" w:hAnsi="Times New Roman" w:cs="Times New Roman"/>
          <w:sz w:val="28"/>
          <w:lang w:val="en"/>
        </w:rPr>
      </w:pPr>
      <w:r>
        <w:rPr>
          <w:rFonts w:ascii="Times New Roman" w:hAnsi="Times New Roman" w:cs="Times New Roman"/>
          <w:sz w:val="28"/>
          <w:lang w:val="en"/>
        </w:rPr>
        <w:t xml:space="preserve"> </w:t>
      </w:r>
      <w:proofErr w:type="gramStart"/>
      <w:r>
        <w:rPr>
          <w:rFonts w:ascii="Times New Roman" w:hAnsi="Times New Roman" w:cs="Times New Roman"/>
          <w:sz w:val="28"/>
          <w:lang w:val="en"/>
        </w:rPr>
        <w:t>and</w:t>
      </w:r>
      <w:proofErr w:type="gramEnd"/>
      <w:r>
        <w:rPr>
          <w:rFonts w:ascii="Times New Roman" w:hAnsi="Times New Roman" w:cs="Times New Roman"/>
          <w:sz w:val="28"/>
          <w:lang w:val="en"/>
        </w:rPr>
        <w:t xml:space="preserve"> other public statements</w:t>
      </w:r>
    </w:p>
    <w:p w:rsidR="00460554" w:rsidRDefault="00395E4E" w:rsidP="00460554">
      <w:pPr>
        <w:pStyle w:val="NormalWeb"/>
        <w:spacing w:before="0" w:beforeAutospacing="0" w:after="0" w:afterAutospacing="0"/>
        <w:jc w:val="both"/>
        <w:rPr>
          <w:rFonts w:ascii="Times New Roman" w:hAnsi="Times New Roman" w:cs="Times New Roman"/>
          <w:sz w:val="22"/>
          <w:szCs w:val="22"/>
          <w:lang w:val="en"/>
        </w:rPr>
      </w:pPr>
      <w:r>
        <w:rPr>
          <w:rFonts w:ascii="Times New Roman" w:hAnsi="Times New Roman" w:cs="Times New Roman"/>
          <w:sz w:val="22"/>
          <w:szCs w:val="22"/>
          <w:lang w:val="en"/>
        </w:rPr>
        <w:tab/>
      </w:r>
    </w:p>
    <w:p w:rsidR="00395E4E" w:rsidRPr="00802AD4" w:rsidRDefault="00395E4E" w:rsidP="00460554">
      <w:pPr>
        <w:pStyle w:val="NormalWeb"/>
        <w:spacing w:before="0" w:beforeAutospacing="0" w:after="0" w:afterAutospacing="0"/>
        <w:ind w:firstLine="720"/>
        <w:jc w:val="both"/>
        <w:rPr>
          <w:rFonts w:ascii="Times New Roman" w:hAnsi="Times New Roman" w:cs="Times New Roman"/>
          <w:sz w:val="21"/>
          <w:szCs w:val="21"/>
          <w:lang w:val="en"/>
        </w:rPr>
      </w:pPr>
      <w:r w:rsidRPr="00802AD4">
        <w:rPr>
          <w:rFonts w:ascii="Times New Roman" w:hAnsi="Times New Roman" w:cs="Times New Roman"/>
          <w:sz w:val="21"/>
          <w:szCs w:val="21"/>
          <w:lang w:val="en"/>
        </w:rPr>
        <w:t xml:space="preserve">Shortly before the Primary Election, a League member sent a letter to the editor to </w:t>
      </w:r>
      <w:r w:rsidR="006C267C" w:rsidRPr="00802AD4">
        <w:rPr>
          <w:rFonts w:ascii="Times New Roman" w:hAnsi="Times New Roman" w:cs="Times New Roman"/>
          <w:sz w:val="21"/>
          <w:szCs w:val="21"/>
          <w:lang w:val="en"/>
        </w:rPr>
        <w:t>T</w:t>
      </w:r>
      <w:r w:rsidRPr="00802AD4">
        <w:rPr>
          <w:rFonts w:ascii="Times New Roman" w:hAnsi="Times New Roman" w:cs="Times New Roman"/>
          <w:sz w:val="21"/>
          <w:szCs w:val="21"/>
          <w:lang w:val="en"/>
        </w:rPr>
        <w:t xml:space="preserve">he Parkersburg News and Sentinel expressing her opinion as a citizen. So what could be wrong with that? When it was published, the newspaper attached a line identifying her as a League member, </w:t>
      </w:r>
      <w:r w:rsidR="00182BAC" w:rsidRPr="00802AD4">
        <w:rPr>
          <w:rFonts w:ascii="Times New Roman" w:hAnsi="Times New Roman" w:cs="Times New Roman"/>
          <w:sz w:val="21"/>
          <w:szCs w:val="21"/>
          <w:lang w:val="en"/>
        </w:rPr>
        <w:t xml:space="preserve">a fact </w:t>
      </w:r>
      <w:r w:rsidRPr="00802AD4">
        <w:rPr>
          <w:rFonts w:ascii="Times New Roman" w:hAnsi="Times New Roman" w:cs="Times New Roman"/>
          <w:sz w:val="21"/>
          <w:szCs w:val="21"/>
          <w:lang w:val="en"/>
        </w:rPr>
        <w:t xml:space="preserve">which she had not mentioned in her letter. For some readers, this probably led them to think she was speaking for the League. We’ve learned since that the paper has added identifiers to other writers’ letters. </w:t>
      </w:r>
    </w:p>
    <w:p w:rsidR="00460554" w:rsidRPr="00802AD4" w:rsidRDefault="00460554" w:rsidP="00460554">
      <w:pPr>
        <w:pStyle w:val="NormalWeb"/>
        <w:spacing w:before="0" w:beforeAutospacing="0" w:after="0" w:afterAutospacing="0"/>
        <w:ind w:firstLine="720"/>
        <w:jc w:val="both"/>
        <w:rPr>
          <w:rFonts w:ascii="Times New Roman" w:hAnsi="Times New Roman" w:cs="Times New Roman"/>
          <w:sz w:val="21"/>
          <w:szCs w:val="21"/>
          <w:lang w:val="en"/>
        </w:rPr>
      </w:pPr>
    </w:p>
    <w:p w:rsidR="00395E4E" w:rsidRDefault="00182BAC" w:rsidP="00460554">
      <w:pPr>
        <w:pStyle w:val="NormalWeb"/>
        <w:spacing w:before="0" w:beforeAutospacing="0" w:after="0" w:afterAutospacing="0"/>
        <w:jc w:val="both"/>
        <w:rPr>
          <w:rFonts w:ascii="Times New Roman" w:hAnsi="Times New Roman" w:cs="Times New Roman"/>
          <w:sz w:val="21"/>
          <w:szCs w:val="21"/>
          <w:lang w:val="en"/>
        </w:rPr>
      </w:pPr>
      <w:r w:rsidRPr="00802AD4">
        <w:rPr>
          <w:rFonts w:ascii="Times New Roman" w:hAnsi="Times New Roman" w:cs="Times New Roman"/>
          <w:sz w:val="21"/>
          <w:szCs w:val="21"/>
          <w:lang w:val="en"/>
        </w:rPr>
        <w:tab/>
      </w:r>
      <w:r w:rsidR="00395E4E" w:rsidRPr="00802AD4">
        <w:rPr>
          <w:rFonts w:ascii="Times New Roman" w:hAnsi="Times New Roman" w:cs="Times New Roman"/>
          <w:sz w:val="21"/>
          <w:szCs w:val="21"/>
          <w:lang w:val="en"/>
        </w:rPr>
        <w:t>League members know that a letter speaking for the League would come only from the president or someone authorized by the board</w:t>
      </w:r>
      <w:r w:rsidR="006C267C" w:rsidRPr="00802AD4">
        <w:rPr>
          <w:rFonts w:ascii="Times New Roman" w:hAnsi="Times New Roman" w:cs="Times New Roman"/>
          <w:sz w:val="21"/>
          <w:szCs w:val="21"/>
          <w:lang w:val="en"/>
        </w:rPr>
        <w:t xml:space="preserve"> and would clearly state that it came on behalf of the League</w:t>
      </w:r>
      <w:r w:rsidR="00395E4E" w:rsidRPr="00802AD4">
        <w:rPr>
          <w:rFonts w:ascii="Times New Roman" w:hAnsi="Times New Roman" w:cs="Times New Roman"/>
          <w:sz w:val="21"/>
          <w:szCs w:val="21"/>
          <w:lang w:val="en"/>
        </w:rPr>
        <w:t xml:space="preserve">, but we want everyone to feel free to voice their own opinions. </w:t>
      </w:r>
      <w:r w:rsidR="00395E4E" w:rsidRPr="00802AD4">
        <w:rPr>
          <w:rFonts w:ascii="Times New Roman" w:hAnsi="Times New Roman" w:cs="Times New Roman"/>
          <w:i/>
          <w:sz w:val="21"/>
          <w:szCs w:val="21"/>
          <w:lang w:val="en"/>
        </w:rPr>
        <w:t xml:space="preserve">In order to </w:t>
      </w:r>
      <w:r w:rsidR="006C267C" w:rsidRPr="00802AD4">
        <w:rPr>
          <w:rFonts w:ascii="Times New Roman" w:hAnsi="Times New Roman" w:cs="Times New Roman"/>
          <w:i/>
          <w:sz w:val="21"/>
          <w:szCs w:val="21"/>
          <w:lang w:val="en"/>
        </w:rPr>
        <w:t>avoid</w:t>
      </w:r>
      <w:r w:rsidR="00395E4E" w:rsidRPr="00802AD4">
        <w:rPr>
          <w:rFonts w:ascii="Times New Roman" w:hAnsi="Times New Roman" w:cs="Times New Roman"/>
          <w:i/>
          <w:sz w:val="21"/>
          <w:szCs w:val="21"/>
          <w:lang w:val="en"/>
        </w:rPr>
        <w:t xml:space="preserve"> this confusion, we recommend that when submitting a letter to the editor,</w:t>
      </w:r>
      <w:r w:rsidR="006C267C" w:rsidRPr="00802AD4">
        <w:rPr>
          <w:rFonts w:ascii="Times New Roman" w:hAnsi="Times New Roman" w:cs="Times New Roman"/>
          <w:i/>
          <w:sz w:val="21"/>
          <w:szCs w:val="21"/>
          <w:lang w:val="en"/>
        </w:rPr>
        <w:t xml:space="preserve"> you </w:t>
      </w:r>
      <w:r w:rsidR="00395E4E" w:rsidRPr="00802AD4">
        <w:rPr>
          <w:rFonts w:ascii="Times New Roman" w:hAnsi="Times New Roman" w:cs="Times New Roman"/>
          <w:i/>
          <w:sz w:val="21"/>
          <w:szCs w:val="21"/>
          <w:lang w:val="en"/>
        </w:rPr>
        <w:t>attach a statement that you are writing as a private citizen and are not speaking on behalf of any organization to which you may belong.</w:t>
      </w:r>
      <w:r w:rsidR="00395E4E" w:rsidRPr="00802AD4">
        <w:rPr>
          <w:rFonts w:ascii="Times New Roman" w:hAnsi="Times New Roman" w:cs="Times New Roman"/>
          <w:sz w:val="21"/>
          <w:szCs w:val="21"/>
          <w:lang w:val="en"/>
        </w:rPr>
        <w:t xml:space="preserve"> </w:t>
      </w:r>
    </w:p>
    <w:p w:rsidR="00802AD4" w:rsidRPr="00802AD4" w:rsidRDefault="00802AD4" w:rsidP="00460554">
      <w:pPr>
        <w:pStyle w:val="NormalWeb"/>
        <w:spacing w:before="0" w:beforeAutospacing="0" w:after="0" w:afterAutospacing="0"/>
        <w:jc w:val="both"/>
        <w:rPr>
          <w:rFonts w:ascii="Times New Roman" w:hAnsi="Times New Roman" w:cs="Times New Roman"/>
          <w:sz w:val="21"/>
          <w:szCs w:val="21"/>
          <w:lang w:val="en"/>
        </w:rPr>
      </w:pPr>
    </w:p>
    <w:p w:rsidR="00802AD4" w:rsidRPr="00173915" w:rsidRDefault="00802AD4" w:rsidP="00802AD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10"/>
          <w:szCs w:val="21"/>
        </w:rPr>
      </w:pPr>
    </w:p>
    <w:p w:rsidR="00802AD4" w:rsidRPr="00173915" w:rsidRDefault="00802AD4" w:rsidP="00802AD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1"/>
        </w:rPr>
      </w:pPr>
      <w:r w:rsidRPr="00173915">
        <w:rPr>
          <w:rFonts w:ascii="Times New Roman" w:hAnsi="Times New Roman" w:cs="Times New Roman"/>
          <w:b/>
          <w:color w:val="000000" w:themeColor="text1"/>
          <w:sz w:val="24"/>
          <w:szCs w:val="21"/>
        </w:rPr>
        <w:t>New Position on Agriculture</w:t>
      </w:r>
    </w:p>
    <w:p w:rsidR="00802AD4" w:rsidRDefault="00802AD4" w:rsidP="008358FC">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The LWVUS has recently announced a new position on agricultural policies following study by 243 local leagues across the nation. To read the statement, go to </w:t>
      </w:r>
      <w:hyperlink r:id="rId12" w:history="1">
        <w:r w:rsidRPr="00EC708A">
          <w:rPr>
            <w:rStyle w:val="Hyperlink"/>
            <w:rFonts w:ascii="Times New Roman" w:hAnsi="Times New Roman" w:cs="Times New Roman"/>
            <w:sz w:val="21"/>
            <w:szCs w:val="21"/>
          </w:rPr>
          <w:t>www.lwvus.org</w:t>
        </w:r>
      </w:hyperlink>
      <w:r>
        <w:rPr>
          <w:rFonts w:ascii="Times New Roman" w:hAnsi="Times New Roman" w:cs="Times New Roman"/>
          <w:color w:val="000000" w:themeColor="text1"/>
          <w:sz w:val="21"/>
          <w:szCs w:val="21"/>
        </w:rPr>
        <w:t>, click on “members” (upper right), then on “Our Work” then on “Agriculture Update” and scroll down to find “LWVUS Position on Federal Agriculture Policies.”</w:t>
      </w:r>
    </w:p>
    <w:p w:rsidR="00802AD4" w:rsidRPr="00173915" w:rsidRDefault="00802AD4" w:rsidP="008358FC">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000000" w:themeColor="text1"/>
          <w:sz w:val="14"/>
          <w:szCs w:val="21"/>
        </w:rPr>
      </w:pPr>
    </w:p>
    <w:p w:rsidR="00802AD4" w:rsidRDefault="00802AD4" w:rsidP="008358FC">
      <w:pPr>
        <w:jc w:val="both"/>
        <w:rPr>
          <w:rFonts w:ascii="Times New Roman" w:hAnsi="Times New Roman" w:cs="Times New Roman"/>
          <w:color w:val="000000" w:themeColor="text1"/>
          <w:sz w:val="21"/>
          <w:szCs w:val="21"/>
        </w:rPr>
      </w:pPr>
    </w:p>
    <w:p w:rsidR="00802AD4" w:rsidRDefault="00802AD4" w:rsidP="008358FC">
      <w:pPr>
        <w:jc w:val="both"/>
        <w:rPr>
          <w:rFonts w:ascii="Times New Roman" w:hAnsi="Times New Roman" w:cs="Times New Roman"/>
          <w:color w:val="000000" w:themeColor="text1"/>
          <w:sz w:val="21"/>
          <w:szCs w:val="21"/>
        </w:rPr>
      </w:pPr>
    </w:p>
    <w:p w:rsidR="00E27F94" w:rsidRDefault="00E27F94" w:rsidP="008358FC">
      <w:pPr>
        <w:jc w:val="both"/>
        <w:rPr>
          <w:rFonts w:ascii="Times New Roman" w:hAnsi="Times New Roman" w:cs="Times New Roman"/>
          <w:color w:val="000000" w:themeColor="text1"/>
          <w:sz w:val="21"/>
          <w:szCs w:val="21"/>
        </w:rPr>
      </w:pPr>
    </w:p>
    <w:p w:rsidR="00802AD4" w:rsidRDefault="00802AD4" w:rsidP="008358FC">
      <w:pPr>
        <w:jc w:val="both"/>
        <w:rPr>
          <w:rFonts w:ascii="Times New Roman" w:hAnsi="Times New Roman" w:cs="Times New Roman"/>
          <w:color w:val="000000" w:themeColor="text1"/>
          <w:sz w:val="21"/>
          <w:szCs w:val="21"/>
        </w:rPr>
      </w:pPr>
    </w:p>
    <w:p w:rsidR="00802AD4" w:rsidRDefault="00802AD4" w:rsidP="008358FC">
      <w:pPr>
        <w:jc w:val="both"/>
        <w:rPr>
          <w:rFonts w:ascii="Times New Roman" w:hAnsi="Times New Roman" w:cs="Times New Roman"/>
          <w:color w:val="000000" w:themeColor="text1"/>
          <w:sz w:val="21"/>
          <w:szCs w:val="21"/>
        </w:rPr>
      </w:pPr>
    </w:p>
    <w:p w:rsidR="00802AD4" w:rsidRDefault="00802AD4" w:rsidP="008358FC">
      <w:pPr>
        <w:jc w:val="both"/>
        <w:rPr>
          <w:rFonts w:ascii="Times New Roman" w:hAnsi="Times New Roman" w:cs="Times New Roman"/>
          <w:color w:val="000000" w:themeColor="text1"/>
          <w:sz w:val="21"/>
          <w:szCs w:val="21"/>
        </w:rPr>
      </w:pPr>
    </w:p>
    <w:p w:rsidR="00802AD4" w:rsidRDefault="00802AD4" w:rsidP="008358FC">
      <w:pPr>
        <w:jc w:val="both"/>
        <w:rPr>
          <w:rFonts w:ascii="Times New Roman" w:hAnsi="Times New Roman" w:cs="Times New Roman"/>
          <w:color w:val="000000" w:themeColor="text1"/>
          <w:sz w:val="21"/>
          <w:szCs w:val="21"/>
        </w:rPr>
      </w:pPr>
      <w:r w:rsidRPr="008E7D8D">
        <w:rPr>
          <w:rFonts w:cs="Times New Roman"/>
          <w:noProof/>
          <w:color w:val="000000" w:themeColor="text1"/>
        </w:rPr>
        <w:drawing>
          <wp:anchor distT="0" distB="0" distL="114300" distR="114300" simplePos="0" relativeHeight="251659264" behindDoc="0" locked="0" layoutInCell="1" allowOverlap="1" wp14:anchorId="0D6DACC5" wp14:editId="4389BCE9">
            <wp:simplePos x="0" y="0"/>
            <wp:positionH relativeFrom="margin">
              <wp:posOffset>171450</wp:posOffset>
            </wp:positionH>
            <wp:positionV relativeFrom="margin">
              <wp:posOffset>6267450</wp:posOffset>
            </wp:positionV>
            <wp:extent cx="638175" cy="6927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802AD4" w:rsidRDefault="00802AD4" w:rsidP="008358FC">
      <w:pPr>
        <w:jc w:val="both"/>
        <w:rPr>
          <w:rFonts w:ascii="Times New Roman" w:hAnsi="Times New Roman" w:cs="Times New Roman"/>
          <w:sz w:val="18"/>
        </w:rPr>
      </w:pPr>
    </w:p>
    <w:p w:rsidR="00E27F94" w:rsidRPr="00711E94" w:rsidRDefault="00E27F94" w:rsidP="008358FC">
      <w:pPr>
        <w:jc w:val="both"/>
        <w:rPr>
          <w:rFonts w:ascii="Times New Roman" w:hAnsi="Times New Roman" w:cs="Times New Roman"/>
          <w:sz w:val="18"/>
        </w:rPr>
      </w:pPr>
      <w:r w:rsidRPr="00711E94">
        <w:rPr>
          <w:rFonts w:ascii="Times New Roman" w:hAnsi="Times New Roman" w:cs="Times New Roman"/>
          <w:sz w:val="18"/>
        </w:rPr>
        <w:t>LWV of Wood County</w:t>
      </w:r>
    </w:p>
    <w:p w:rsidR="00E27F94" w:rsidRDefault="00E27F94" w:rsidP="008358FC">
      <w:pPr>
        <w:jc w:val="both"/>
        <w:rPr>
          <w:rFonts w:ascii="Times New Roman" w:hAnsi="Times New Roman" w:cs="Times New Roman"/>
          <w:sz w:val="18"/>
        </w:rPr>
      </w:pPr>
      <w:r>
        <w:rPr>
          <w:rFonts w:ascii="Times New Roman" w:hAnsi="Times New Roman" w:cs="Times New Roman"/>
          <w:sz w:val="18"/>
        </w:rPr>
        <w:t>25 Lynnwood Dr.</w:t>
      </w:r>
    </w:p>
    <w:p w:rsidR="00E27F94" w:rsidRDefault="00E27F94" w:rsidP="008358FC">
      <w:pPr>
        <w:jc w:val="both"/>
        <w:rPr>
          <w:rFonts w:ascii="Times New Roman" w:hAnsi="Times New Roman" w:cs="Times New Roman"/>
          <w:sz w:val="18"/>
        </w:rPr>
      </w:pPr>
      <w:r>
        <w:rPr>
          <w:rFonts w:ascii="Times New Roman" w:hAnsi="Times New Roman" w:cs="Times New Roman"/>
          <w:sz w:val="18"/>
        </w:rPr>
        <w:t>Vienna WV 26105</w:t>
      </w:r>
    </w:p>
    <w:p w:rsidR="00E27F94" w:rsidRDefault="00E27F94" w:rsidP="008358FC">
      <w:pPr>
        <w:jc w:val="both"/>
        <w:rPr>
          <w:rFonts w:ascii="Times New Roman" w:hAnsi="Times New Roman" w:cs="Times New Roman"/>
          <w:sz w:val="18"/>
        </w:rPr>
      </w:pPr>
    </w:p>
    <w:p w:rsidR="00460554" w:rsidRDefault="00460554" w:rsidP="008358FC">
      <w:pPr>
        <w:jc w:val="both"/>
        <w:rPr>
          <w:rFonts w:ascii="Times New Roman" w:hAnsi="Times New Roman" w:cs="Times New Roman"/>
          <w:sz w:val="18"/>
        </w:rPr>
      </w:pPr>
    </w:p>
    <w:p w:rsidR="00460554" w:rsidRPr="008358FC" w:rsidRDefault="00460554" w:rsidP="008358FC">
      <w:pPr>
        <w:jc w:val="both"/>
        <w:rPr>
          <w:rFonts w:ascii="Times New Roman" w:hAnsi="Times New Roman" w:cs="Times New Roman"/>
          <w:sz w:val="14"/>
        </w:rPr>
      </w:pPr>
    </w:p>
    <w:p w:rsidR="00460554" w:rsidRDefault="00460554" w:rsidP="008358FC">
      <w:pPr>
        <w:jc w:val="both"/>
        <w:rPr>
          <w:rFonts w:ascii="Times New Roman" w:hAnsi="Times New Roman" w:cs="Times New Roman"/>
          <w:sz w:val="18"/>
        </w:rPr>
      </w:pPr>
    </w:p>
    <w:p w:rsidR="00460554" w:rsidRPr="008358FC" w:rsidRDefault="00173915" w:rsidP="008358FC">
      <w:pPr>
        <w:jc w:val="both"/>
        <w:rPr>
          <w:rFonts w:ascii="Times New Roman" w:hAnsi="Times New Roman" w:cs="Times New Roman"/>
          <w:b/>
          <w:sz w:val="28"/>
        </w:rPr>
      </w:pPr>
      <w:r w:rsidRPr="008358FC">
        <w:rPr>
          <w:rFonts w:ascii="Times New Roman" w:hAnsi="Times New Roman" w:cs="Times New Roman"/>
          <w:b/>
          <w:sz w:val="28"/>
        </w:rPr>
        <w:t>Membership Meeting Mon., June 9</w:t>
      </w:r>
    </w:p>
    <w:p w:rsidR="00173915" w:rsidRPr="008358FC" w:rsidRDefault="00173915" w:rsidP="008358FC">
      <w:pPr>
        <w:jc w:val="both"/>
        <w:rPr>
          <w:rFonts w:ascii="Times New Roman" w:hAnsi="Times New Roman" w:cs="Times New Roman"/>
        </w:rPr>
      </w:pPr>
      <w:r w:rsidRPr="008358FC">
        <w:rPr>
          <w:rFonts w:ascii="Times New Roman" w:hAnsi="Times New Roman" w:cs="Times New Roman"/>
          <w:b/>
          <w:sz w:val="28"/>
        </w:rPr>
        <w:t>Library Funding in WV Study</w:t>
      </w:r>
    </w:p>
    <w:p w:rsidR="00460554" w:rsidRPr="008358FC" w:rsidRDefault="00460554" w:rsidP="008358FC">
      <w:pPr>
        <w:jc w:val="both"/>
        <w:rPr>
          <w:rFonts w:ascii="Times New Roman" w:hAnsi="Times New Roman" w:cs="Times New Roman"/>
          <w:sz w:val="12"/>
        </w:rPr>
      </w:pPr>
    </w:p>
    <w:p w:rsidR="00460554" w:rsidRDefault="008358FC" w:rsidP="008358FC">
      <w:pPr>
        <w:jc w:val="both"/>
        <w:rPr>
          <w:rFonts w:ascii="Times New Roman" w:hAnsi="Times New Roman" w:cs="Times New Roman"/>
          <w:color w:val="000000" w:themeColor="text1"/>
          <w:sz w:val="18"/>
        </w:rPr>
      </w:pPr>
      <w:r>
        <w:rPr>
          <w:noProof/>
        </w:rPr>
        <w:drawing>
          <wp:inline distT="0" distB="0" distL="0" distR="0">
            <wp:extent cx="2581275" cy="504825"/>
            <wp:effectExtent l="0" t="0" r="9525" b="9525"/>
            <wp:docPr id="4" name="Picture 4" descr="http://ts3.mm.bing.net/th?&amp;id=HN.608005573564630860&amp;w=307&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amp;id=HN.608005573564630860&amp;w=307&amp;h=300&amp;c=0&amp;pid=1.9&amp;rs=0&amp;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460554" w:rsidRPr="008358FC" w:rsidRDefault="00460554" w:rsidP="008358FC">
      <w:pPr>
        <w:jc w:val="both"/>
        <w:rPr>
          <w:rFonts w:ascii="Times New Roman" w:hAnsi="Times New Roman" w:cs="Times New Roman"/>
          <w:color w:val="000000" w:themeColor="text1"/>
          <w:sz w:val="2"/>
        </w:rPr>
      </w:pPr>
    </w:p>
    <w:p w:rsidR="00460554" w:rsidRDefault="00460554" w:rsidP="008358FC">
      <w:pPr>
        <w:jc w:val="both"/>
        <w:rPr>
          <w:rFonts w:ascii="Times New Roman" w:hAnsi="Times New Roman" w:cs="Times New Roman"/>
          <w:color w:val="000000" w:themeColor="text1"/>
          <w:sz w:val="18"/>
        </w:rPr>
      </w:pPr>
    </w:p>
    <w:p w:rsidR="00E27F94" w:rsidRPr="008E7D8D" w:rsidRDefault="00E27F94" w:rsidP="008358FC">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E27F94" w:rsidRPr="008E7D8D" w:rsidRDefault="00E27F94" w:rsidP="008358FC">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E27F94" w:rsidRPr="008E7D8D" w:rsidRDefault="00E27F94" w:rsidP="008358FC">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$40 ($60 for 2 people at </w:t>
      </w:r>
    </w:p>
    <w:p w:rsidR="00E27F94" w:rsidRPr="008E7D8D" w:rsidRDefault="00E27F94" w:rsidP="008358FC">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one</w:t>
      </w:r>
      <w:proofErr w:type="gramEnd"/>
      <w:r w:rsidRPr="008E7D8D">
        <w:rPr>
          <w:rFonts w:ascii="Times New Roman" w:hAnsi="Times New Roman" w:cs="Times New Roman"/>
          <w:color w:val="000000" w:themeColor="text1"/>
          <w:sz w:val="18"/>
        </w:rPr>
        <w:t xml:space="preserve"> address) to the LWVWC Treasurer, 1 Fox Hill Dr., </w:t>
      </w:r>
    </w:p>
    <w:p w:rsidR="00E27F94" w:rsidRDefault="00E27F94" w:rsidP="008358FC">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Parkersburg WV 26104 Write “dues” on the memo line.</w:t>
      </w:r>
      <w:proofErr w:type="gramEnd"/>
    </w:p>
    <w:p w:rsidR="00E27F94" w:rsidRPr="00173915" w:rsidRDefault="007514F4" w:rsidP="008358FC">
      <w:pPr>
        <w:jc w:val="center"/>
        <w:rPr>
          <w:rFonts w:ascii="Times New Roman" w:hAnsi="Times New Roman" w:cs="Times New Roman"/>
          <w:b/>
          <w:color w:val="000000" w:themeColor="text1"/>
          <w:sz w:val="28"/>
          <w:szCs w:val="21"/>
        </w:rPr>
      </w:pPr>
      <w:r w:rsidRPr="00173915">
        <w:rPr>
          <w:rFonts w:ascii="Times New Roman" w:hAnsi="Times New Roman" w:cs="Times New Roman"/>
          <w:b/>
          <w:color w:val="000000" w:themeColor="text1"/>
          <w:sz w:val="28"/>
          <w:szCs w:val="21"/>
        </w:rPr>
        <w:lastRenderedPageBreak/>
        <w:t>Voter Turnout</w:t>
      </w:r>
    </w:p>
    <w:p w:rsidR="00826CDD" w:rsidRPr="00173915" w:rsidRDefault="00826CDD" w:rsidP="008358FC">
      <w:pPr>
        <w:jc w:val="both"/>
        <w:rPr>
          <w:rFonts w:ascii="Times New Roman" w:hAnsi="Times New Roman" w:cs="Times New Roman"/>
          <w:color w:val="000000" w:themeColor="text1"/>
          <w:sz w:val="16"/>
          <w:szCs w:val="21"/>
        </w:rPr>
      </w:pPr>
    </w:p>
    <w:p w:rsidR="00826CDD" w:rsidRDefault="00826CDD" w:rsidP="008358FC">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Sad to say, only one in five eligible WV voters voted in the May primary, reflecting a small but gradual decline in participation in non-presidential year primaries, from 25% in 1994 to 19.7% this year. </w:t>
      </w:r>
    </w:p>
    <w:p w:rsidR="00826CDD" w:rsidRDefault="00826CDD" w:rsidP="008358FC">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In Wood County overall turnout among registered voters was 18</w:t>
      </w:r>
      <w:r w:rsidR="007514F4">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8%. Among registered Republicans, 26.48% voted. Among registered Democrats, 21% voted. Among those registered nonpartisan, only 2.29% voted, despite the fact that they could have voted for Board of Education and could have requested either party’s ballot.  </w:t>
      </w:r>
    </w:p>
    <w:p w:rsidR="007514F4" w:rsidRDefault="007514F4" w:rsidP="008358FC">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There were quite a few uncontested races on the ballot, but it seems a shame that our board of education is elected by fewer than one in five of those who could have voted. </w:t>
      </w:r>
    </w:p>
    <w:p w:rsidR="00802AD4" w:rsidRDefault="00802AD4" w:rsidP="008358FC">
      <w:pPr>
        <w:jc w:val="both"/>
        <w:rPr>
          <w:rFonts w:ascii="Times New Roman" w:hAnsi="Times New Roman" w:cs="Times New Roman"/>
          <w:color w:val="000000" w:themeColor="text1"/>
          <w:sz w:val="21"/>
          <w:szCs w:val="21"/>
        </w:rPr>
      </w:pPr>
    </w:p>
    <w:p w:rsidR="00802AD4" w:rsidRPr="00587BC1" w:rsidRDefault="00802AD4" w:rsidP="008358FC">
      <w:pPr>
        <w:jc w:val="center"/>
        <w:rPr>
          <w:rFonts w:ascii="Times New Roman" w:hAnsi="Times New Roman" w:cs="Times New Roman"/>
          <w:b/>
          <w:color w:val="000000" w:themeColor="text1"/>
          <w:sz w:val="28"/>
          <w:szCs w:val="21"/>
        </w:rPr>
      </w:pPr>
      <w:r w:rsidRPr="00587BC1">
        <w:rPr>
          <w:rFonts w:ascii="Times New Roman" w:hAnsi="Times New Roman" w:cs="Times New Roman"/>
          <w:b/>
          <w:color w:val="000000" w:themeColor="text1"/>
          <w:sz w:val="28"/>
          <w:szCs w:val="21"/>
        </w:rPr>
        <w:t>Voting Rights</w:t>
      </w:r>
    </w:p>
    <w:p w:rsidR="00802AD4" w:rsidRDefault="00802AD4" w:rsidP="008358FC">
      <w:pPr>
        <w:jc w:val="both"/>
        <w:rPr>
          <w:rFonts w:ascii="Times New Roman" w:hAnsi="Times New Roman" w:cs="Times New Roman"/>
          <w:color w:val="000000" w:themeColor="text1"/>
          <w:sz w:val="21"/>
          <w:szCs w:val="21"/>
        </w:rPr>
      </w:pPr>
    </w:p>
    <w:p w:rsidR="00802AD4" w:rsidRDefault="00587BC1" w:rsidP="008358FC">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t xml:space="preserve">In response to the Supreme Court’s ruling gutting major provisions of the Voting Rights Act, a </w:t>
      </w:r>
      <w:r w:rsidRPr="00587BC1">
        <w:rPr>
          <w:rFonts w:ascii="Times New Roman" w:hAnsi="Times New Roman" w:cs="Times New Roman"/>
          <w:b/>
          <w:color w:val="000000" w:themeColor="text1"/>
          <w:sz w:val="21"/>
          <w:szCs w:val="21"/>
        </w:rPr>
        <w:t xml:space="preserve">bipartisan </w:t>
      </w:r>
      <w:r>
        <w:rPr>
          <w:rFonts w:ascii="Times New Roman" w:hAnsi="Times New Roman" w:cs="Times New Roman"/>
          <w:color w:val="000000" w:themeColor="text1"/>
          <w:sz w:val="21"/>
          <w:szCs w:val="21"/>
        </w:rPr>
        <w:t xml:space="preserve">group of US Representatives have introduced the Voting Rights Amendment Act (HR 3899). These many months later, no action has been taken. LWVUS is urging all League members to contact their member of Congress and urge the House to schedule a hearing on this measure. </w:t>
      </w:r>
    </w:p>
    <w:p w:rsidR="00587BC1" w:rsidRPr="00587BC1" w:rsidRDefault="00587BC1" w:rsidP="008358FC">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Pr="00587BC1">
        <w:rPr>
          <w:rFonts w:ascii="Times New Roman" w:hAnsi="Times New Roman" w:cs="Times New Roman"/>
          <w:color w:val="000000" w:themeColor="text1"/>
          <w:sz w:val="21"/>
          <w:szCs w:val="21"/>
        </w:rPr>
        <w:t>To email First District Rep. McKinley, go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049"/>
      </w:tblGrid>
      <w:tr w:rsidR="00587BC1" w:rsidRPr="00587BC1" w:rsidTr="00587BC1">
        <w:trPr>
          <w:tblCellSpacing w:w="15" w:type="dxa"/>
        </w:trPr>
        <w:tc>
          <w:tcPr>
            <w:tcW w:w="0" w:type="auto"/>
            <w:vAlign w:val="center"/>
            <w:hideMark/>
          </w:tcPr>
          <w:p w:rsidR="00587BC1" w:rsidRPr="00587BC1" w:rsidRDefault="00587BC1" w:rsidP="008358FC">
            <w:pPr>
              <w:jc w:val="both"/>
              <w:rPr>
                <w:rFonts w:ascii="Times New Roman" w:hAnsi="Times New Roman" w:cs="Times New Roman"/>
                <w:b/>
                <w:bCs/>
                <w:color w:val="333333"/>
                <w:sz w:val="21"/>
                <w:szCs w:val="21"/>
              </w:rPr>
            </w:pPr>
          </w:p>
        </w:tc>
        <w:tc>
          <w:tcPr>
            <w:tcW w:w="0" w:type="auto"/>
            <w:vAlign w:val="center"/>
            <w:hideMark/>
          </w:tcPr>
          <w:p w:rsidR="00587BC1" w:rsidRPr="00587BC1" w:rsidRDefault="00587BC1" w:rsidP="008358FC">
            <w:pPr>
              <w:jc w:val="both"/>
              <w:rPr>
                <w:rFonts w:ascii="Times New Roman" w:hAnsi="Times New Roman" w:cs="Times New Roman"/>
                <w:color w:val="333333"/>
                <w:sz w:val="21"/>
                <w:szCs w:val="21"/>
              </w:rPr>
            </w:pPr>
            <w:hyperlink r:id="rId15" w:history="1">
              <w:r w:rsidRPr="00EC708A">
                <w:rPr>
                  <w:rStyle w:val="Hyperlink"/>
                  <w:rFonts w:ascii="Times New Roman" w:hAnsi="Times New Roman" w:cs="Times New Roman"/>
                  <w:sz w:val="21"/>
                  <w:szCs w:val="21"/>
                </w:rPr>
                <w:t xml:space="preserve">http://mckinley.house.gov/ </w:t>
              </w:r>
            </w:hyperlink>
            <w:r>
              <w:rPr>
                <w:rFonts w:ascii="Times New Roman" w:hAnsi="Times New Roman" w:cs="Times New Roman"/>
                <w:color w:val="333333"/>
                <w:sz w:val="21"/>
                <w:szCs w:val="21"/>
              </w:rPr>
              <w:t xml:space="preserve"> </w:t>
            </w:r>
            <w:r w:rsidR="008358FC">
              <w:rPr>
                <w:rFonts w:ascii="Times New Roman" w:hAnsi="Times New Roman" w:cs="Times New Roman"/>
                <w:color w:val="333333"/>
                <w:sz w:val="21"/>
                <w:szCs w:val="21"/>
              </w:rPr>
              <w:t>and click on Contact Me.</w:t>
            </w:r>
            <w:r w:rsidRPr="00587BC1">
              <w:rPr>
                <w:rFonts w:ascii="Times New Roman" w:hAnsi="Times New Roman" w:cs="Times New Roman"/>
                <w:color w:val="333333"/>
                <w:sz w:val="21"/>
                <w:szCs w:val="21"/>
              </w:rPr>
              <w:t xml:space="preserve"> On the email form you will be required to select a topic. The closest one listed would seem to be “Government Reform.” </w:t>
            </w:r>
          </w:p>
        </w:tc>
      </w:tr>
    </w:tbl>
    <w:p w:rsidR="00587BC1" w:rsidRDefault="00587BC1" w:rsidP="00802AD4">
      <w:pPr>
        <w:jc w:val="both"/>
        <w:rPr>
          <w:rFonts w:ascii="Times New Roman" w:hAnsi="Times New Roman" w:cs="Times New Roman"/>
          <w:color w:val="000000" w:themeColor="text1"/>
          <w:sz w:val="21"/>
          <w:szCs w:val="21"/>
        </w:rPr>
      </w:pPr>
      <w:bookmarkStart w:id="0" w:name="_GoBack"/>
      <w:bookmarkEnd w:id="0"/>
    </w:p>
    <w:sectPr w:rsidR="00587BC1" w:rsidSect="00E27F9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DB1"/>
    <w:multiLevelType w:val="hybridMultilevel"/>
    <w:tmpl w:val="91B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05BF2"/>
    <w:multiLevelType w:val="hybridMultilevel"/>
    <w:tmpl w:val="2E5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06343"/>
    <w:multiLevelType w:val="hybridMultilevel"/>
    <w:tmpl w:val="91B8E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5">
    <w:nsid w:val="3F86329E"/>
    <w:multiLevelType w:val="hybridMultilevel"/>
    <w:tmpl w:val="32D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00D6F"/>
    <w:multiLevelType w:val="hybridMultilevel"/>
    <w:tmpl w:val="31FA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07439"/>
    <w:multiLevelType w:val="hybridMultilevel"/>
    <w:tmpl w:val="ED3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13B97"/>
    <w:rsid w:val="00025DE4"/>
    <w:rsid w:val="00091B2E"/>
    <w:rsid w:val="00094247"/>
    <w:rsid w:val="000A24B5"/>
    <w:rsid w:val="000A39BA"/>
    <w:rsid w:val="000B4F3D"/>
    <w:rsid w:val="00122DD4"/>
    <w:rsid w:val="0012494B"/>
    <w:rsid w:val="00135D75"/>
    <w:rsid w:val="00145388"/>
    <w:rsid w:val="00153CFE"/>
    <w:rsid w:val="00173915"/>
    <w:rsid w:val="00182BAC"/>
    <w:rsid w:val="00185145"/>
    <w:rsid w:val="00196681"/>
    <w:rsid w:val="00197967"/>
    <w:rsid w:val="001B4726"/>
    <w:rsid w:val="001D6B24"/>
    <w:rsid w:val="001F57AC"/>
    <w:rsid w:val="00200160"/>
    <w:rsid w:val="00200E63"/>
    <w:rsid w:val="00221D2C"/>
    <w:rsid w:val="00226F01"/>
    <w:rsid w:val="0023676A"/>
    <w:rsid w:val="002559FA"/>
    <w:rsid w:val="00255DA0"/>
    <w:rsid w:val="00286A51"/>
    <w:rsid w:val="00287A37"/>
    <w:rsid w:val="00294517"/>
    <w:rsid w:val="002A7C87"/>
    <w:rsid w:val="002B635C"/>
    <w:rsid w:val="002B73E7"/>
    <w:rsid w:val="002E6DAF"/>
    <w:rsid w:val="002F784E"/>
    <w:rsid w:val="00307B7A"/>
    <w:rsid w:val="0032186E"/>
    <w:rsid w:val="0034114D"/>
    <w:rsid w:val="00364B6B"/>
    <w:rsid w:val="00395E4E"/>
    <w:rsid w:val="00396C05"/>
    <w:rsid w:val="003D2C2F"/>
    <w:rsid w:val="003F254B"/>
    <w:rsid w:val="004007EC"/>
    <w:rsid w:val="004043A6"/>
    <w:rsid w:val="00411FAD"/>
    <w:rsid w:val="0043011C"/>
    <w:rsid w:val="0043050E"/>
    <w:rsid w:val="00447601"/>
    <w:rsid w:val="00460554"/>
    <w:rsid w:val="00465FC1"/>
    <w:rsid w:val="0048442A"/>
    <w:rsid w:val="00496C58"/>
    <w:rsid w:val="004A4C89"/>
    <w:rsid w:val="004F4F01"/>
    <w:rsid w:val="004F5E4C"/>
    <w:rsid w:val="0053365B"/>
    <w:rsid w:val="00564389"/>
    <w:rsid w:val="005847A5"/>
    <w:rsid w:val="00587BC1"/>
    <w:rsid w:val="005A6A58"/>
    <w:rsid w:val="005A72AD"/>
    <w:rsid w:val="005C11BC"/>
    <w:rsid w:val="005C346F"/>
    <w:rsid w:val="005D0A8F"/>
    <w:rsid w:val="006043F9"/>
    <w:rsid w:val="00606502"/>
    <w:rsid w:val="006145EE"/>
    <w:rsid w:val="00640BA2"/>
    <w:rsid w:val="006500B5"/>
    <w:rsid w:val="0067487E"/>
    <w:rsid w:val="006A2CCE"/>
    <w:rsid w:val="006C1FD1"/>
    <w:rsid w:val="006C267C"/>
    <w:rsid w:val="006D0B07"/>
    <w:rsid w:val="006F75BB"/>
    <w:rsid w:val="0071292B"/>
    <w:rsid w:val="0071421D"/>
    <w:rsid w:val="00715A1D"/>
    <w:rsid w:val="00720F4B"/>
    <w:rsid w:val="00747510"/>
    <w:rsid w:val="00747DB5"/>
    <w:rsid w:val="007514F4"/>
    <w:rsid w:val="0077513C"/>
    <w:rsid w:val="00775886"/>
    <w:rsid w:val="007848FA"/>
    <w:rsid w:val="007B4D0B"/>
    <w:rsid w:val="007F51B0"/>
    <w:rsid w:val="00802AD4"/>
    <w:rsid w:val="00826CDD"/>
    <w:rsid w:val="008358FC"/>
    <w:rsid w:val="00845F94"/>
    <w:rsid w:val="00851D74"/>
    <w:rsid w:val="008A5BAB"/>
    <w:rsid w:val="008B1311"/>
    <w:rsid w:val="008B728D"/>
    <w:rsid w:val="008E7D8D"/>
    <w:rsid w:val="008F569A"/>
    <w:rsid w:val="008F7C1B"/>
    <w:rsid w:val="00904E9F"/>
    <w:rsid w:val="00907B5E"/>
    <w:rsid w:val="00907DFE"/>
    <w:rsid w:val="00953D2F"/>
    <w:rsid w:val="00962AC3"/>
    <w:rsid w:val="009A0ADF"/>
    <w:rsid w:val="009B15E6"/>
    <w:rsid w:val="009B5D91"/>
    <w:rsid w:val="009B6890"/>
    <w:rsid w:val="009B7A20"/>
    <w:rsid w:val="009D49A2"/>
    <w:rsid w:val="009D4CCE"/>
    <w:rsid w:val="009F00CD"/>
    <w:rsid w:val="009F2255"/>
    <w:rsid w:val="009F500A"/>
    <w:rsid w:val="00A21FF6"/>
    <w:rsid w:val="00A374DB"/>
    <w:rsid w:val="00A437E9"/>
    <w:rsid w:val="00A52DB9"/>
    <w:rsid w:val="00A8392B"/>
    <w:rsid w:val="00A926D7"/>
    <w:rsid w:val="00AA46CD"/>
    <w:rsid w:val="00AC7753"/>
    <w:rsid w:val="00AE17C8"/>
    <w:rsid w:val="00AE64C1"/>
    <w:rsid w:val="00B21867"/>
    <w:rsid w:val="00B3708A"/>
    <w:rsid w:val="00B45BF1"/>
    <w:rsid w:val="00B60913"/>
    <w:rsid w:val="00B66107"/>
    <w:rsid w:val="00B8039D"/>
    <w:rsid w:val="00B979DB"/>
    <w:rsid w:val="00BB4991"/>
    <w:rsid w:val="00BC2582"/>
    <w:rsid w:val="00BF344F"/>
    <w:rsid w:val="00C006FA"/>
    <w:rsid w:val="00C01B27"/>
    <w:rsid w:val="00C167E1"/>
    <w:rsid w:val="00C36893"/>
    <w:rsid w:val="00C56D0C"/>
    <w:rsid w:val="00C96E25"/>
    <w:rsid w:val="00CB376C"/>
    <w:rsid w:val="00CB7095"/>
    <w:rsid w:val="00CD4C58"/>
    <w:rsid w:val="00CE2BAE"/>
    <w:rsid w:val="00D10D97"/>
    <w:rsid w:val="00D430F1"/>
    <w:rsid w:val="00D501F3"/>
    <w:rsid w:val="00D63A2A"/>
    <w:rsid w:val="00D64519"/>
    <w:rsid w:val="00D65483"/>
    <w:rsid w:val="00D7644C"/>
    <w:rsid w:val="00DA0C44"/>
    <w:rsid w:val="00DC7606"/>
    <w:rsid w:val="00DF48B8"/>
    <w:rsid w:val="00E052A6"/>
    <w:rsid w:val="00E27F94"/>
    <w:rsid w:val="00E41919"/>
    <w:rsid w:val="00E54585"/>
    <w:rsid w:val="00E62E77"/>
    <w:rsid w:val="00E678E3"/>
    <w:rsid w:val="00E71119"/>
    <w:rsid w:val="00E864A0"/>
    <w:rsid w:val="00F0067A"/>
    <w:rsid w:val="00F4189B"/>
    <w:rsid w:val="00F51D8E"/>
    <w:rsid w:val="00F53DBB"/>
    <w:rsid w:val="00F62222"/>
    <w:rsid w:val="00F6467F"/>
    <w:rsid w:val="00F83E43"/>
    <w:rsid w:val="00F92C03"/>
    <w:rsid w:val="00FC574B"/>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221D2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221D2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2438">
      <w:bodyDiv w:val="1"/>
      <w:marLeft w:val="0"/>
      <w:marRight w:val="0"/>
      <w:marTop w:val="0"/>
      <w:marBottom w:val="0"/>
      <w:divBdr>
        <w:top w:val="none" w:sz="0" w:space="0" w:color="auto"/>
        <w:left w:val="none" w:sz="0" w:space="0" w:color="auto"/>
        <w:bottom w:val="none" w:sz="0" w:space="0" w:color="auto"/>
        <w:right w:val="none" w:sz="0" w:space="0" w:color="auto"/>
      </w:divBdr>
      <w:divsChild>
        <w:div w:id="366297003">
          <w:marLeft w:val="0"/>
          <w:marRight w:val="0"/>
          <w:marTop w:val="0"/>
          <w:marBottom w:val="0"/>
          <w:divBdr>
            <w:top w:val="none" w:sz="0" w:space="0" w:color="auto"/>
            <w:left w:val="none" w:sz="0" w:space="0" w:color="auto"/>
            <w:bottom w:val="none" w:sz="0" w:space="0" w:color="auto"/>
            <w:right w:val="none" w:sz="0" w:space="0" w:color="auto"/>
          </w:divBdr>
          <w:divsChild>
            <w:div w:id="32925040">
              <w:marLeft w:val="0"/>
              <w:marRight w:val="0"/>
              <w:marTop w:val="0"/>
              <w:marBottom w:val="0"/>
              <w:divBdr>
                <w:top w:val="none" w:sz="0" w:space="0" w:color="auto"/>
                <w:left w:val="none" w:sz="0" w:space="0" w:color="auto"/>
                <w:bottom w:val="none" w:sz="0" w:space="0" w:color="auto"/>
                <w:right w:val="none" w:sz="0" w:space="0" w:color="auto"/>
              </w:divBdr>
              <w:divsChild>
                <w:div w:id="353313878">
                  <w:marLeft w:val="0"/>
                  <w:marRight w:val="0"/>
                  <w:marTop w:val="0"/>
                  <w:marBottom w:val="0"/>
                  <w:divBdr>
                    <w:top w:val="none" w:sz="0" w:space="0" w:color="auto"/>
                    <w:left w:val="none" w:sz="0" w:space="0" w:color="auto"/>
                    <w:bottom w:val="none" w:sz="0" w:space="0" w:color="auto"/>
                    <w:right w:val="none" w:sz="0" w:space="0" w:color="auto"/>
                  </w:divBdr>
                  <w:divsChild>
                    <w:div w:id="1350060828">
                      <w:marLeft w:val="0"/>
                      <w:marRight w:val="0"/>
                      <w:marTop w:val="0"/>
                      <w:marBottom w:val="0"/>
                      <w:divBdr>
                        <w:top w:val="none" w:sz="0" w:space="0" w:color="auto"/>
                        <w:left w:val="none" w:sz="0" w:space="0" w:color="auto"/>
                        <w:bottom w:val="none" w:sz="0" w:space="0" w:color="auto"/>
                        <w:right w:val="none" w:sz="0" w:space="0" w:color="auto"/>
                      </w:divBdr>
                      <w:divsChild>
                        <w:div w:id="34931901">
                          <w:marLeft w:val="0"/>
                          <w:marRight w:val="0"/>
                          <w:marTop w:val="0"/>
                          <w:marBottom w:val="0"/>
                          <w:divBdr>
                            <w:top w:val="none" w:sz="0" w:space="0" w:color="auto"/>
                            <w:left w:val="none" w:sz="0" w:space="0" w:color="auto"/>
                            <w:bottom w:val="none" w:sz="0" w:space="0" w:color="auto"/>
                            <w:right w:val="none" w:sz="0" w:space="0" w:color="auto"/>
                          </w:divBdr>
                          <w:divsChild>
                            <w:div w:id="1454909229">
                              <w:marLeft w:val="0"/>
                              <w:marRight w:val="0"/>
                              <w:marTop w:val="0"/>
                              <w:marBottom w:val="0"/>
                              <w:divBdr>
                                <w:top w:val="none" w:sz="0" w:space="0" w:color="auto"/>
                                <w:left w:val="none" w:sz="0" w:space="0" w:color="auto"/>
                                <w:bottom w:val="none" w:sz="0" w:space="0" w:color="auto"/>
                                <w:right w:val="none" w:sz="0" w:space="0" w:color="auto"/>
                              </w:divBdr>
                              <w:divsChild>
                                <w:div w:id="1266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048763">
      <w:bodyDiv w:val="1"/>
      <w:marLeft w:val="0"/>
      <w:marRight w:val="0"/>
      <w:marTop w:val="0"/>
      <w:marBottom w:val="0"/>
      <w:divBdr>
        <w:top w:val="none" w:sz="0" w:space="0" w:color="auto"/>
        <w:left w:val="none" w:sz="0" w:space="0" w:color="auto"/>
        <w:bottom w:val="none" w:sz="0" w:space="0" w:color="auto"/>
        <w:right w:val="none" w:sz="0" w:space="0" w:color="auto"/>
      </w:divBdr>
      <w:divsChild>
        <w:div w:id="174266097">
          <w:marLeft w:val="0"/>
          <w:marRight w:val="0"/>
          <w:marTop w:val="0"/>
          <w:marBottom w:val="0"/>
          <w:divBdr>
            <w:top w:val="none" w:sz="0" w:space="0" w:color="auto"/>
            <w:left w:val="none" w:sz="0" w:space="0" w:color="auto"/>
            <w:bottom w:val="none" w:sz="0" w:space="0" w:color="auto"/>
            <w:right w:val="none" w:sz="0" w:space="0" w:color="auto"/>
          </w:divBdr>
          <w:divsChild>
            <w:div w:id="899444651">
              <w:marLeft w:val="0"/>
              <w:marRight w:val="0"/>
              <w:marTop w:val="0"/>
              <w:marBottom w:val="0"/>
              <w:divBdr>
                <w:top w:val="none" w:sz="0" w:space="0" w:color="auto"/>
                <w:left w:val="none" w:sz="0" w:space="0" w:color="auto"/>
                <w:bottom w:val="none" w:sz="0" w:space="0" w:color="auto"/>
                <w:right w:val="none" w:sz="0" w:space="0" w:color="auto"/>
              </w:divBdr>
              <w:divsChild>
                <w:div w:id="1346709882">
                  <w:marLeft w:val="0"/>
                  <w:marRight w:val="0"/>
                  <w:marTop w:val="0"/>
                  <w:marBottom w:val="0"/>
                  <w:divBdr>
                    <w:top w:val="none" w:sz="0" w:space="0" w:color="auto"/>
                    <w:left w:val="none" w:sz="0" w:space="0" w:color="auto"/>
                    <w:bottom w:val="none" w:sz="0" w:space="0" w:color="auto"/>
                    <w:right w:val="none" w:sz="0" w:space="0" w:color="auto"/>
                  </w:divBdr>
                  <w:divsChild>
                    <w:div w:id="981732785">
                      <w:marLeft w:val="0"/>
                      <w:marRight w:val="0"/>
                      <w:marTop w:val="0"/>
                      <w:marBottom w:val="0"/>
                      <w:divBdr>
                        <w:top w:val="none" w:sz="0" w:space="0" w:color="auto"/>
                        <w:left w:val="none" w:sz="0" w:space="0" w:color="auto"/>
                        <w:bottom w:val="none" w:sz="0" w:space="0" w:color="auto"/>
                        <w:right w:val="none" w:sz="0" w:space="0" w:color="auto"/>
                      </w:divBdr>
                      <w:divsChild>
                        <w:div w:id="629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7495">
      <w:bodyDiv w:val="1"/>
      <w:marLeft w:val="0"/>
      <w:marRight w:val="0"/>
      <w:marTop w:val="0"/>
      <w:marBottom w:val="0"/>
      <w:divBdr>
        <w:top w:val="none" w:sz="0" w:space="0" w:color="auto"/>
        <w:left w:val="none" w:sz="0" w:space="0" w:color="auto"/>
        <w:bottom w:val="none" w:sz="0" w:space="0" w:color="auto"/>
        <w:right w:val="none" w:sz="0" w:space="0" w:color="auto"/>
      </w:divBdr>
      <w:divsChild>
        <w:div w:id="713038372">
          <w:marLeft w:val="0"/>
          <w:marRight w:val="0"/>
          <w:marTop w:val="0"/>
          <w:marBottom w:val="0"/>
          <w:divBdr>
            <w:top w:val="none" w:sz="0" w:space="0" w:color="auto"/>
            <w:left w:val="none" w:sz="0" w:space="0" w:color="auto"/>
            <w:bottom w:val="none" w:sz="0" w:space="0" w:color="auto"/>
            <w:right w:val="none" w:sz="0" w:space="0" w:color="auto"/>
          </w:divBdr>
          <w:divsChild>
            <w:div w:id="227957651">
              <w:marLeft w:val="0"/>
              <w:marRight w:val="0"/>
              <w:marTop w:val="0"/>
              <w:marBottom w:val="0"/>
              <w:divBdr>
                <w:top w:val="none" w:sz="0" w:space="0" w:color="auto"/>
                <w:left w:val="none" w:sz="0" w:space="0" w:color="auto"/>
                <w:bottom w:val="none" w:sz="0" w:space="0" w:color="auto"/>
                <w:right w:val="none" w:sz="0" w:space="0" w:color="auto"/>
              </w:divBdr>
              <w:divsChild>
                <w:div w:id="6564749">
                  <w:marLeft w:val="0"/>
                  <w:marRight w:val="0"/>
                  <w:marTop w:val="0"/>
                  <w:marBottom w:val="0"/>
                  <w:divBdr>
                    <w:top w:val="none" w:sz="0" w:space="0" w:color="auto"/>
                    <w:left w:val="none" w:sz="0" w:space="0" w:color="auto"/>
                    <w:bottom w:val="none" w:sz="0" w:space="0" w:color="auto"/>
                    <w:right w:val="none" w:sz="0" w:space="0" w:color="auto"/>
                  </w:divBdr>
                </w:div>
                <w:div w:id="307901765">
                  <w:marLeft w:val="0"/>
                  <w:marRight w:val="0"/>
                  <w:marTop w:val="0"/>
                  <w:marBottom w:val="0"/>
                  <w:divBdr>
                    <w:top w:val="none" w:sz="0" w:space="0" w:color="auto"/>
                    <w:left w:val="none" w:sz="0" w:space="0" w:color="auto"/>
                    <w:bottom w:val="none" w:sz="0" w:space="0" w:color="auto"/>
                    <w:right w:val="none" w:sz="0" w:space="0" w:color="auto"/>
                  </w:divBdr>
                </w:div>
                <w:div w:id="491260087">
                  <w:marLeft w:val="0"/>
                  <w:marRight w:val="0"/>
                  <w:marTop w:val="0"/>
                  <w:marBottom w:val="0"/>
                  <w:divBdr>
                    <w:top w:val="none" w:sz="0" w:space="0" w:color="auto"/>
                    <w:left w:val="none" w:sz="0" w:space="0" w:color="auto"/>
                    <w:bottom w:val="none" w:sz="0" w:space="0" w:color="auto"/>
                    <w:right w:val="none" w:sz="0" w:space="0" w:color="auto"/>
                  </w:divBdr>
                </w:div>
                <w:div w:id="563176964">
                  <w:marLeft w:val="0"/>
                  <w:marRight w:val="0"/>
                  <w:marTop w:val="0"/>
                  <w:marBottom w:val="0"/>
                  <w:divBdr>
                    <w:top w:val="none" w:sz="0" w:space="0" w:color="auto"/>
                    <w:left w:val="none" w:sz="0" w:space="0" w:color="auto"/>
                    <w:bottom w:val="none" w:sz="0" w:space="0" w:color="auto"/>
                    <w:right w:val="none" w:sz="0" w:space="0" w:color="auto"/>
                  </w:divBdr>
                </w:div>
                <w:div w:id="615452129">
                  <w:marLeft w:val="0"/>
                  <w:marRight w:val="0"/>
                  <w:marTop w:val="0"/>
                  <w:marBottom w:val="0"/>
                  <w:divBdr>
                    <w:top w:val="none" w:sz="0" w:space="0" w:color="auto"/>
                    <w:left w:val="none" w:sz="0" w:space="0" w:color="auto"/>
                    <w:bottom w:val="none" w:sz="0" w:space="0" w:color="auto"/>
                    <w:right w:val="none" w:sz="0" w:space="0" w:color="auto"/>
                  </w:divBdr>
                </w:div>
                <w:div w:id="623848880">
                  <w:marLeft w:val="0"/>
                  <w:marRight w:val="0"/>
                  <w:marTop w:val="0"/>
                  <w:marBottom w:val="0"/>
                  <w:divBdr>
                    <w:top w:val="none" w:sz="0" w:space="0" w:color="auto"/>
                    <w:left w:val="none" w:sz="0" w:space="0" w:color="auto"/>
                    <w:bottom w:val="none" w:sz="0" w:space="0" w:color="auto"/>
                    <w:right w:val="none" w:sz="0" w:space="0" w:color="auto"/>
                  </w:divBdr>
                </w:div>
                <w:div w:id="1081486467">
                  <w:marLeft w:val="0"/>
                  <w:marRight w:val="0"/>
                  <w:marTop w:val="0"/>
                  <w:marBottom w:val="0"/>
                  <w:divBdr>
                    <w:top w:val="none" w:sz="0" w:space="0" w:color="auto"/>
                    <w:left w:val="none" w:sz="0" w:space="0" w:color="auto"/>
                    <w:bottom w:val="none" w:sz="0" w:space="0" w:color="auto"/>
                    <w:right w:val="none" w:sz="0" w:space="0" w:color="auto"/>
                  </w:divBdr>
                </w:div>
                <w:div w:id="1335186808">
                  <w:marLeft w:val="0"/>
                  <w:marRight w:val="0"/>
                  <w:marTop w:val="0"/>
                  <w:marBottom w:val="0"/>
                  <w:divBdr>
                    <w:top w:val="none" w:sz="0" w:space="0" w:color="auto"/>
                    <w:left w:val="none" w:sz="0" w:space="0" w:color="auto"/>
                    <w:bottom w:val="none" w:sz="0" w:space="0" w:color="auto"/>
                    <w:right w:val="none" w:sz="0" w:space="0" w:color="auto"/>
                  </w:divBdr>
                </w:div>
                <w:div w:id="1367950202">
                  <w:marLeft w:val="0"/>
                  <w:marRight w:val="0"/>
                  <w:marTop w:val="0"/>
                  <w:marBottom w:val="0"/>
                  <w:divBdr>
                    <w:top w:val="none" w:sz="0" w:space="0" w:color="auto"/>
                    <w:left w:val="none" w:sz="0" w:space="0" w:color="auto"/>
                    <w:bottom w:val="none" w:sz="0" w:space="0" w:color="auto"/>
                    <w:right w:val="none" w:sz="0" w:space="0" w:color="auto"/>
                  </w:divBdr>
                </w:div>
                <w:div w:id="1444348220">
                  <w:marLeft w:val="0"/>
                  <w:marRight w:val="0"/>
                  <w:marTop w:val="0"/>
                  <w:marBottom w:val="0"/>
                  <w:divBdr>
                    <w:top w:val="none" w:sz="0" w:space="0" w:color="auto"/>
                    <w:left w:val="none" w:sz="0" w:space="0" w:color="auto"/>
                    <w:bottom w:val="none" w:sz="0" w:space="0" w:color="auto"/>
                    <w:right w:val="none" w:sz="0" w:space="0" w:color="auto"/>
                  </w:divBdr>
                </w:div>
                <w:div w:id="1500268248">
                  <w:marLeft w:val="0"/>
                  <w:marRight w:val="0"/>
                  <w:marTop w:val="0"/>
                  <w:marBottom w:val="0"/>
                  <w:divBdr>
                    <w:top w:val="none" w:sz="0" w:space="0" w:color="auto"/>
                    <w:left w:val="none" w:sz="0" w:space="0" w:color="auto"/>
                    <w:bottom w:val="none" w:sz="0" w:space="0" w:color="auto"/>
                    <w:right w:val="none" w:sz="0" w:space="0" w:color="auto"/>
                  </w:divBdr>
                </w:div>
                <w:div w:id="1632402098">
                  <w:marLeft w:val="0"/>
                  <w:marRight w:val="0"/>
                  <w:marTop w:val="0"/>
                  <w:marBottom w:val="0"/>
                  <w:divBdr>
                    <w:top w:val="none" w:sz="0" w:space="0" w:color="auto"/>
                    <w:left w:val="none" w:sz="0" w:space="0" w:color="auto"/>
                    <w:bottom w:val="none" w:sz="0" w:space="0" w:color="auto"/>
                    <w:right w:val="none" w:sz="0" w:space="0" w:color="auto"/>
                  </w:divBdr>
                </w:div>
                <w:div w:id="1638338769">
                  <w:marLeft w:val="0"/>
                  <w:marRight w:val="0"/>
                  <w:marTop w:val="0"/>
                  <w:marBottom w:val="0"/>
                  <w:divBdr>
                    <w:top w:val="none" w:sz="0" w:space="0" w:color="auto"/>
                    <w:left w:val="none" w:sz="0" w:space="0" w:color="auto"/>
                    <w:bottom w:val="none" w:sz="0" w:space="0" w:color="auto"/>
                    <w:right w:val="none" w:sz="0" w:space="0" w:color="auto"/>
                  </w:divBdr>
                </w:div>
                <w:div w:id="2065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4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7423">
          <w:marLeft w:val="0"/>
          <w:marRight w:val="0"/>
          <w:marTop w:val="0"/>
          <w:marBottom w:val="0"/>
          <w:divBdr>
            <w:top w:val="none" w:sz="0" w:space="0" w:color="auto"/>
            <w:left w:val="none" w:sz="0" w:space="0" w:color="auto"/>
            <w:bottom w:val="none" w:sz="0" w:space="0" w:color="auto"/>
            <w:right w:val="none" w:sz="0" w:space="0" w:color="auto"/>
          </w:divBdr>
        </w:div>
      </w:divsChild>
    </w:div>
    <w:div w:id="2147116949">
      <w:bodyDiv w:val="1"/>
      <w:marLeft w:val="0"/>
      <w:marRight w:val="0"/>
      <w:marTop w:val="0"/>
      <w:marBottom w:val="0"/>
      <w:divBdr>
        <w:top w:val="none" w:sz="0" w:space="0" w:color="auto"/>
        <w:left w:val="none" w:sz="0" w:space="0" w:color="auto"/>
        <w:bottom w:val="none" w:sz="0" w:space="0" w:color="auto"/>
        <w:right w:val="none" w:sz="0" w:space="0" w:color="auto"/>
      </w:divBdr>
      <w:divsChild>
        <w:div w:id="1942908288">
          <w:marLeft w:val="0"/>
          <w:marRight w:val="0"/>
          <w:marTop w:val="0"/>
          <w:marBottom w:val="0"/>
          <w:divBdr>
            <w:top w:val="none" w:sz="0" w:space="0" w:color="auto"/>
            <w:left w:val="none" w:sz="0" w:space="0" w:color="auto"/>
            <w:bottom w:val="none" w:sz="0" w:space="0" w:color="auto"/>
            <w:right w:val="none" w:sz="0" w:space="0" w:color="auto"/>
          </w:divBdr>
          <w:divsChild>
            <w:div w:id="698359132">
              <w:marLeft w:val="0"/>
              <w:marRight w:val="0"/>
              <w:marTop w:val="0"/>
              <w:marBottom w:val="0"/>
              <w:divBdr>
                <w:top w:val="single" w:sz="2" w:space="0" w:color="CCCCCC"/>
                <w:left w:val="single" w:sz="6" w:space="0" w:color="CCCCCC"/>
                <w:bottom w:val="single" w:sz="18" w:space="0" w:color="990000"/>
                <w:right w:val="single" w:sz="6" w:space="0" w:color="CCCCCC"/>
              </w:divBdr>
              <w:divsChild>
                <w:div w:id="1027869848">
                  <w:marLeft w:val="0"/>
                  <w:marRight w:val="0"/>
                  <w:marTop w:val="0"/>
                  <w:marBottom w:val="0"/>
                  <w:divBdr>
                    <w:top w:val="none" w:sz="0" w:space="0" w:color="auto"/>
                    <w:left w:val="none" w:sz="0" w:space="0" w:color="auto"/>
                    <w:bottom w:val="none" w:sz="0" w:space="0" w:color="auto"/>
                    <w:right w:val="none" w:sz="0" w:space="0" w:color="auto"/>
                  </w:divBdr>
                  <w:divsChild>
                    <w:div w:id="569123170">
                      <w:marLeft w:val="0"/>
                      <w:marRight w:val="0"/>
                      <w:marTop w:val="0"/>
                      <w:marBottom w:val="0"/>
                      <w:divBdr>
                        <w:top w:val="none" w:sz="0" w:space="0" w:color="auto"/>
                        <w:left w:val="none" w:sz="0" w:space="0" w:color="auto"/>
                        <w:bottom w:val="none" w:sz="0" w:space="0" w:color="auto"/>
                        <w:right w:val="none" w:sz="0" w:space="0" w:color="auto"/>
                      </w:divBdr>
                      <w:divsChild>
                        <w:div w:id="1156456448">
                          <w:marLeft w:val="0"/>
                          <w:marRight w:val="0"/>
                          <w:marTop w:val="0"/>
                          <w:marBottom w:val="0"/>
                          <w:divBdr>
                            <w:top w:val="none" w:sz="0" w:space="0" w:color="auto"/>
                            <w:left w:val="none" w:sz="0" w:space="0" w:color="auto"/>
                            <w:bottom w:val="none" w:sz="0" w:space="0" w:color="auto"/>
                            <w:right w:val="none" w:sz="0" w:space="0" w:color="auto"/>
                          </w:divBdr>
                          <w:divsChild>
                            <w:div w:id="2005160998">
                              <w:marLeft w:val="0"/>
                              <w:marRight w:val="0"/>
                              <w:marTop w:val="0"/>
                              <w:marBottom w:val="0"/>
                              <w:divBdr>
                                <w:top w:val="none" w:sz="0" w:space="0" w:color="auto"/>
                                <w:left w:val="none" w:sz="0" w:space="0" w:color="auto"/>
                                <w:bottom w:val="none" w:sz="0" w:space="0" w:color="auto"/>
                                <w:right w:val="none" w:sz="0" w:space="0" w:color="auto"/>
                              </w:divBdr>
                              <w:divsChild>
                                <w:div w:id="1071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www.lwv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mckinley.house.gov/%20" TargetMode="External"/><Relationship Id="rId10" Type="http://schemas.openxmlformats.org/officeDocument/2006/relationships/hyperlink" Target="http://www.lwvwv.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4</cp:revision>
  <cp:lastPrinted>2014-03-15T14:06:00Z</cp:lastPrinted>
  <dcterms:created xsi:type="dcterms:W3CDTF">2014-05-29T18:59:00Z</dcterms:created>
  <dcterms:modified xsi:type="dcterms:W3CDTF">2014-05-29T19:55:00Z</dcterms:modified>
</cp:coreProperties>
</file>