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2494B">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2B635C" w:rsidRDefault="00B8039D"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Thurs.</w:t>
      </w:r>
      <w:r w:rsidR="00CE2BA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Mar. 27</w:t>
      </w:r>
      <w:r w:rsidR="00CE2BAE">
        <w:rPr>
          <w:rFonts w:ascii="Times New Roman" w:hAnsi="Times New Roman" w:cs="Times New Roman"/>
          <w:color w:val="000000" w:themeColor="text1"/>
          <w:sz w:val="20"/>
          <w:szCs w:val="20"/>
        </w:rPr>
        <w:t xml:space="preserve">  </w:t>
      </w:r>
      <w:r w:rsidR="0012494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6</w:t>
      </w:r>
      <w:r w:rsidR="00CE2BAE">
        <w:rPr>
          <w:rFonts w:ascii="Times New Roman" w:hAnsi="Times New Roman" w:cs="Times New Roman"/>
          <w:color w:val="000000" w:themeColor="text1"/>
          <w:sz w:val="20"/>
          <w:szCs w:val="20"/>
        </w:rPr>
        <w:t xml:space="preserve"> p.m.</w:t>
      </w:r>
      <w:proofErr w:type="gramEnd"/>
      <w:r w:rsidR="00CE2BA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Annual Meeting</w:t>
      </w:r>
    </w:p>
    <w:p w:rsidR="00B8039D" w:rsidRDefault="00B8039D"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Parkersburg Country Club</w:t>
      </w:r>
    </w:p>
    <w:p w:rsidR="0012494B" w:rsidRP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Mon. April 14     7 p.m.</w:t>
      </w:r>
      <w:proofErr w:type="gramEnd"/>
      <w:r>
        <w:rPr>
          <w:rFonts w:ascii="Times New Roman" w:hAnsi="Times New Roman" w:cs="Times New Roman"/>
          <w:color w:val="000000" w:themeColor="text1"/>
          <w:sz w:val="20"/>
          <w:szCs w:val="20"/>
        </w:rPr>
        <w:t xml:space="preserve">  LWVWC Board Meeting</w:t>
      </w:r>
    </w:p>
    <w:p w:rsid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Wood County Library</w:t>
      </w:r>
    </w:p>
    <w:p w:rsidR="0012494B" w:rsidRP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Thurs. April 24   7 p.m.</w:t>
      </w:r>
      <w:proofErr w:type="gramEnd"/>
      <w:r>
        <w:rPr>
          <w:rFonts w:ascii="Times New Roman" w:hAnsi="Times New Roman" w:cs="Times New Roman"/>
          <w:color w:val="000000" w:themeColor="text1"/>
          <w:sz w:val="20"/>
          <w:szCs w:val="20"/>
        </w:rPr>
        <w:t xml:space="preserve">  Meet the Candidates for</w:t>
      </w:r>
    </w:p>
    <w:p w:rsid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Board of Education, Judge Black Annex</w:t>
      </w:r>
    </w:p>
    <w:p w:rsidR="00F51D8E" w:rsidRPr="00F51D8E" w:rsidRDefault="00F51D8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F51D8E" w:rsidRDefault="00F51D8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Sun. April 27    Candidate Questionnaire published in</w:t>
      </w:r>
    </w:p>
    <w:p w:rsidR="00F51D8E" w:rsidRDefault="00F51D8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The Parkersburg News &amp; Sentinel</w:t>
      </w:r>
    </w:p>
    <w:p w:rsidR="0012494B" w:rsidRP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Mon.</w:t>
      </w:r>
      <w:proofErr w:type="gramEnd"/>
      <w:r>
        <w:rPr>
          <w:rFonts w:ascii="Times New Roman" w:hAnsi="Times New Roman" w:cs="Times New Roman"/>
          <w:color w:val="000000" w:themeColor="text1"/>
          <w:sz w:val="20"/>
          <w:szCs w:val="20"/>
        </w:rPr>
        <w:t xml:space="preserve">  April 28    7 p.m. Chasing Ice movie</w:t>
      </w:r>
    </w:p>
    <w:p w:rsidR="0012494B" w:rsidRDefault="0012494B" w:rsidP="0012494B">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         Vienna Library</w:t>
      </w:r>
    </w:p>
    <w:p w:rsidR="001D6B24" w:rsidRPr="00F51D8E" w:rsidRDefault="001D6B24" w:rsidP="001D6B24">
      <w:pPr>
        <w:pStyle w:val="NormalWeb"/>
        <w:spacing w:before="0" w:beforeAutospacing="0" w:after="0" w:afterAutospacing="0"/>
        <w:jc w:val="center"/>
        <w:rPr>
          <w:rStyle w:val="Emphasis"/>
          <w:rFonts w:ascii="Times New Roman" w:hAnsi="Times New Roman" w:cs="Times New Roman"/>
          <w:b/>
          <w:i w:val="0"/>
          <w:color w:val="000000" w:themeColor="text1"/>
          <w:sz w:val="12"/>
          <w:szCs w:val="28"/>
        </w:rPr>
      </w:pPr>
    </w:p>
    <w:p w:rsidR="006500B5" w:rsidRDefault="00D10D97" w:rsidP="001D6B24">
      <w:pPr>
        <w:pStyle w:val="NormalWeb"/>
        <w:spacing w:before="0" w:beforeAutospacing="0" w:after="0" w:afterAutospacing="0"/>
        <w:jc w:val="center"/>
        <w:rPr>
          <w:rStyle w:val="Emphasis"/>
          <w:rFonts w:ascii="Times New Roman" w:hAnsi="Times New Roman" w:cs="Times New Roman"/>
          <w:b/>
          <w:i w:val="0"/>
          <w:color w:val="000000" w:themeColor="text1"/>
          <w:sz w:val="24"/>
          <w:szCs w:val="28"/>
        </w:rPr>
      </w:pPr>
      <w:r>
        <w:rPr>
          <w:noProof/>
        </w:rPr>
        <w:drawing>
          <wp:inline distT="0" distB="0" distL="0" distR="0">
            <wp:extent cx="1958577" cy="895350"/>
            <wp:effectExtent l="0" t="0" r="3810" b="0"/>
            <wp:docPr id="3" name="Picture 3" descr="http://www.thestoryoflydia.com/images/manners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toryoflydia.com/images/manners_clip_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1243" cy="896569"/>
                    </a:xfrm>
                    <a:prstGeom prst="rect">
                      <a:avLst/>
                    </a:prstGeom>
                    <a:noFill/>
                    <a:ln>
                      <a:noFill/>
                    </a:ln>
                  </pic:spPr>
                </pic:pic>
              </a:graphicData>
            </a:graphic>
          </wp:inline>
        </w:drawing>
      </w:r>
    </w:p>
    <w:p w:rsidR="0012494B" w:rsidRDefault="0012494B" w:rsidP="001D6B24">
      <w:pPr>
        <w:pStyle w:val="NormalWeb"/>
        <w:spacing w:before="0" w:beforeAutospacing="0" w:after="0" w:afterAutospacing="0"/>
        <w:jc w:val="center"/>
        <w:rPr>
          <w:rStyle w:val="Emphasis"/>
          <w:rFonts w:ascii="Times New Roman" w:hAnsi="Times New Roman" w:cs="Times New Roman"/>
          <w:b/>
          <w:i w:val="0"/>
          <w:color w:val="000000" w:themeColor="text1"/>
          <w:sz w:val="24"/>
          <w:szCs w:val="28"/>
        </w:rPr>
      </w:pPr>
    </w:p>
    <w:p w:rsidR="006500B5" w:rsidRPr="00F51D8E" w:rsidRDefault="006500B5" w:rsidP="006500B5">
      <w:pPr>
        <w:jc w:val="center"/>
        <w:rPr>
          <w:rFonts w:ascii="Times New Roman" w:hAnsi="Times New Roman" w:cs="Times New Roman"/>
          <w:b/>
          <w:sz w:val="32"/>
          <w:szCs w:val="24"/>
          <w:shd w:val="clear" w:color="auto" w:fill="FAFAFA"/>
        </w:rPr>
      </w:pPr>
      <w:r w:rsidRPr="00F51D8E">
        <w:rPr>
          <w:rFonts w:ascii="Times New Roman" w:hAnsi="Times New Roman" w:cs="Times New Roman"/>
          <w:b/>
          <w:sz w:val="32"/>
          <w:szCs w:val="24"/>
          <w:shd w:val="clear" w:color="auto" w:fill="FAFAFA"/>
        </w:rPr>
        <w:t>ANNUAL MEETING – MARCH 27</w:t>
      </w:r>
    </w:p>
    <w:p w:rsidR="007B4D0B" w:rsidRPr="007B4D0B" w:rsidRDefault="007B4D0B" w:rsidP="006500B5">
      <w:pPr>
        <w:jc w:val="center"/>
        <w:rPr>
          <w:rFonts w:ascii="Times New Roman" w:hAnsi="Times New Roman" w:cs="Times New Roman"/>
          <w:b/>
          <w:sz w:val="18"/>
          <w:szCs w:val="24"/>
          <w:shd w:val="clear" w:color="auto" w:fill="FAFAFA"/>
        </w:rPr>
      </w:pPr>
    </w:p>
    <w:p w:rsidR="006500B5" w:rsidRPr="00FC574B" w:rsidRDefault="006500B5" w:rsidP="006500B5">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Thursday, March 27, 6 p.m.</w:t>
      </w:r>
    </w:p>
    <w:p w:rsidR="006500B5" w:rsidRPr="00FC574B" w:rsidRDefault="006500B5" w:rsidP="006500B5">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Parkersburg Country Club</w:t>
      </w:r>
    </w:p>
    <w:p w:rsidR="006500B5" w:rsidRDefault="006500B5" w:rsidP="006500B5">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Cost $25/person</w:t>
      </w:r>
    </w:p>
    <w:p w:rsidR="0012494B" w:rsidRPr="00FC574B" w:rsidRDefault="0012494B" w:rsidP="006500B5">
      <w:pPr>
        <w:pStyle w:val="ListParagraph"/>
        <w:numPr>
          <w:ilvl w:val="0"/>
          <w:numId w:val="5"/>
        </w:numPr>
        <w:rPr>
          <w:rFonts w:ascii="Times New Roman" w:hAnsi="Times New Roman" w:cs="Times New Roman"/>
          <w:szCs w:val="24"/>
          <w:shd w:val="clear" w:color="auto" w:fill="FAFAFA"/>
        </w:rPr>
      </w:pPr>
      <w:r>
        <w:rPr>
          <w:rFonts w:ascii="Times New Roman" w:hAnsi="Times New Roman" w:cs="Times New Roman"/>
          <w:szCs w:val="24"/>
          <w:shd w:val="clear" w:color="auto" w:fill="FAFAFA"/>
        </w:rPr>
        <w:t>Reservation Deadline March  22</w:t>
      </w:r>
    </w:p>
    <w:p w:rsidR="006500B5" w:rsidRPr="00185145" w:rsidRDefault="006500B5" w:rsidP="006500B5">
      <w:pPr>
        <w:pStyle w:val="ListParagraph"/>
        <w:numPr>
          <w:ilvl w:val="0"/>
          <w:numId w:val="5"/>
        </w:numPr>
        <w:rPr>
          <w:rFonts w:ascii="Times New Roman" w:hAnsi="Times New Roman" w:cs="Times New Roman"/>
          <w:b/>
          <w:szCs w:val="24"/>
          <w:shd w:val="clear" w:color="auto" w:fill="FAFAFA"/>
        </w:rPr>
      </w:pPr>
      <w:r w:rsidRPr="00185145">
        <w:rPr>
          <w:rFonts w:ascii="Times New Roman" w:hAnsi="Times New Roman" w:cs="Times New Roman"/>
          <w:b/>
          <w:szCs w:val="24"/>
          <w:shd w:val="clear" w:color="auto" w:fill="FAFAFA"/>
        </w:rPr>
        <w:t>Speaker: Christina Myer, Executive Editor, Parkersburg News &amp; Sentinel</w:t>
      </w:r>
    </w:p>
    <w:p w:rsidR="006500B5" w:rsidRPr="00185145" w:rsidRDefault="006500B5" w:rsidP="006500B5">
      <w:pPr>
        <w:pStyle w:val="ListParagraph"/>
        <w:numPr>
          <w:ilvl w:val="0"/>
          <w:numId w:val="5"/>
        </w:numPr>
        <w:rPr>
          <w:rFonts w:ascii="Times New Roman" w:hAnsi="Times New Roman" w:cs="Times New Roman"/>
          <w:b/>
          <w:szCs w:val="24"/>
          <w:shd w:val="clear" w:color="auto" w:fill="FAFAFA"/>
        </w:rPr>
      </w:pPr>
      <w:r w:rsidRPr="00185145">
        <w:rPr>
          <w:rFonts w:ascii="Times New Roman" w:hAnsi="Times New Roman" w:cs="Times New Roman"/>
          <w:b/>
          <w:szCs w:val="24"/>
          <w:shd w:val="clear" w:color="auto" w:fill="FAFAFA"/>
        </w:rPr>
        <w:t>Guests are welcome</w:t>
      </w:r>
    </w:p>
    <w:p w:rsidR="006500B5" w:rsidRPr="003D2C2F" w:rsidRDefault="006500B5" w:rsidP="006500B5">
      <w:pPr>
        <w:jc w:val="center"/>
        <w:rPr>
          <w:rFonts w:ascii="Times New Roman" w:hAnsi="Times New Roman" w:cs="Times New Roman"/>
          <w:b/>
          <w:szCs w:val="24"/>
          <w:shd w:val="clear" w:color="auto" w:fill="FAFAFA"/>
        </w:rPr>
      </w:pPr>
      <w:r w:rsidRPr="003D2C2F">
        <w:rPr>
          <w:rFonts w:ascii="Times New Roman" w:hAnsi="Times New Roman" w:cs="Times New Roman"/>
          <w:b/>
          <w:szCs w:val="24"/>
          <w:shd w:val="clear" w:color="auto" w:fill="FAFAFA"/>
        </w:rPr>
        <w:t xml:space="preserve">See reservation form </w:t>
      </w:r>
      <w:r w:rsidR="0012494B" w:rsidRPr="003D2C2F">
        <w:rPr>
          <w:rFonts w:ascii="Times New Roman" w:hAnsi="Times New Roman" w:cs="Times New Roman"/>
          <w:b/>
          <w:szCs w:val="24"/>
          <w:shd w:val="clear" w:color="auto" w:fill="FAFAFA"/>
        </w:rPr>
        <w:t xml:space="preserve">with menu on </w:t>
      </w:r>
      <w:r w:rsidRPr="003D2C2F">
        <w:rPr>
          <w:rFonts w:ascii="Times New Roman" w:hAnsi="Times New Roman" w:cs="Times New Roman"/>
          <w:b/>
          <w:szCs w:val="24"/>
          <w:shd w:val="clear" w:color="auto" w:fill="FAFAFA"/>
        </w:rPr>
        <w:t xml:space="preserve">page </w:t>
      </w:r>
      <w:r w:rsidR="0012494B" w:rsidRPr="003D2C2F">
        <w:rPr>
          <w:rFonts w:ascii="Times New Roman" w:hAnsi="Times New Roman" w:cs="Times New Roman"/>
          <w:b/>
          <w:szCs w:val="24"/>
          <w:shd w:val="clear" w:color="auto" w:fill="FAFAFA"/>
        </w:rPr>
        <w:t>2</w:t>
      </w:r>
    </w:p>
    <w:p w:rsidR="006500B5" w:rsidRDefault="006500B5" w:rsidP="007B4D0B">
      <w:pPr>
        <w:pStyle w:val="NormalWeb"/>
        <w:spacing w:before="0" w:beforeAutospacing="0" w:after="0" w:afterAutospacing="0"/>
        <w:rPr>
          <w:rStyle w:val="Emphasis"/>
          <w:rFonts w:ascii="Times New Roman" w:hAnsi="Times New Roman" w:cs="Times New Roman"/>
          <w:b/>
          <w:i w:val="0"/>
          <w:color w:val="000000" w:themeColor="text1"/>
          <w:sz w:val="24"/>
          <w:szCs w:val="28"/>
        </w:rPr>
      </w:pPr>
    </w:p>
    <w:p w:rsidR="007B4D0B" w:rsidRPr="003D2C2F" w:rsidRDefault="007B4D0B" w:rsidP="00F51D8E">
      <w:pPr>
        <w:pStyle w:val="NormalWeb"/>
        <w:spacing w:before="0" w:beforeAutospacing="0" w:after="0" w:afterAutospacing="0"/>
        <w:jc w:val="both"/>
        <w:rPr>
          <w:rStyle w:val="Emphasis"/>
          <w:rFonts w:ascii="Times New Roman" w:hAnsi="Times New Roman" w:cs="Times New Roman"/>
          <w:i w:val="0"/>
          <w:color w:val="000000" w:themeColor="text1"/>
          <w:sz w:val="21"/>
          <w:szCs w:val="21"/>
        </w:rPr>
      </w:pPr>
      <w:r w:rsidRPr="007B4D0B">
        <w:rPr>
          <w:rStyle w:val="Emphasis"/>
          <w:rFonts w:ascii="Times New Roman" w:hAnsi="Times New Roman" w:cs="Times New Roman"/>
          <w:i w:val="0"/>
          <w:color w:val="000000" w:themeColor="text1"/>
          <w:sz w:val="24"/>
          <w:szCs w:val="28"/>
        </w:rPr>
        <w:tab/>
      </w:r>
      <w:r w:rsidRPr="003D2C2F">
        <w:rPr>
          <w:rStyle w:val="Emphasis"/>
          <w:rFonts w:ascii="Times New Roman" w:hAnsi="Times New Roman" w:cs="Times New Roman"/>
          <w:i w:val="0"/>
          <w:color w:val="000000" w:themeColor="text1"/>
          <w:sz w:val="21"/>
          <w:szCs w:val="21"/>
        </w:rPr>
        <w:t>With a degree in Journalism from WVU</w:t>
      </w:r>
      <w:r w:rsidR="00F51D8E" w:rsidRPr="003D2C2F">
        <w:rPr>
          <w:rStyle w:val="Emphasis"/>
          <w:rFonts w:ascii="Times New Roman" w:hAnsi="Times New Roman" w:cs="Times New Roman"/>
          <w:i w:val="0"/>
          <w:color w:val="000000" w:themeColor="text1"/>
          <w:sz w:val="21"/>
          <w:szCs w:val="21"/>
        </w:rPr>
        <w:t>, Christina</w:t>
      </w:r>
      <w:r w:rsidRPr="003D2C2F">
        <w:rPr>
          <w:rStyle w:val="Emphasis"/>
          <w:rFonts w:ascii="Times New Roman" w:hAnsi="Times New Roman" w:cs="Times New Roman"/>
          <w:i w:val="0"/>
          <w:color w:val="000000" w:themeColor="text1"/>
          <w:sz w:val="21"/>
          <w:szCs w:val="21"/>
        </w:rPr>
        <w:t xml:space="preserve"> Myer worked at The Tribune Chronicle in Warren Ohio, at The Intelligencer in Wheeling WV, and The Times Leader in Martins Ferry Ohio before a long stint on the Americas Copy Desk at Dow Jones Newswires in New York City. </w:t>
      </w:r>
    </w:p>
    <w:p w:rsidR="003D2C2F" w:rsidRPr="003D2C2F" w:rsidRDefault="00F51D8E" w:rsidP="003D2C2F">
      <w:pPr>
        <w:jc w:val="both"/>
        <w:rPr>
          <w:rStyle w:val="Emphasis"/>
          <w:rFonts w:ascii="Times New Roman" w:hAnsi="Times New Roman" w:cs="Times New Roman"/>
          <w:i w:val="0"/>
          <w:color w:val="000000" w:themeColor="text1"/>
          <w:sz w:val="21"/>
          <w:szCs w:val="21"/>
        </w:rPr>
      </w:pPr>
      <w:r w:rsidRPr="003D2C2F">
        <w:rPr>
          <w:rStyle w:val="Emphasis"/>
          <w:rFonts w:ascii="Times New Roman" w:hAnsi="Times New Roman" w:cs="Times New Roman"/>
          <w:i w:val="0"/>
          <w:color w:val="000000" w:themeColor="text1"/>
          <w:sz w:val="21"/>
          <w:szCs w:val="21"/>
        </w:rPr>
        <w:tab/>
        <w:t>Upon her recent appointment as the Executive Edit</w:t>
      </w:r>
      <w:r w:rsidR="003D2C2F">
        <w:rPr>
          <w:rStyle w:val="Emphasis"/>
          <w:rFonts w:ascii="Times New Roman" w:hAnsi="Times New Roman" w:cs="Times New Roman"/>
          <w:i w:val="0"/>
          <w:color w:val="000000" w:themeColor="text1"/>
          <w:sz w:val="21"/>
          <w:szCs w:val="21"/>
        </w:rPr>
        <w:t xml:space="preserve">or of The Parkersburg News and </w:t>
      </w:r>
      <w:r w:rsidR="003D2C2F" w:rsidRPr="003D2C2F">
        <w:rPr>
          <w:rStyle w:val="Emphasis"/>
          <w:rFonts w:ascii="Times New Roman" w:hAnsi="Times New Roman" w:cs="Times New Roman"/>
          <w:i w:val="0"/>
          <w:color w:val="000000" w:themeColor="text1"/>
          <w:sz w:val="21"/>
          <w:szCs w:val="21"/>
        </w:rPr>
        <w:t xml:space="preserve">Sentinel, Ms. Myer emphasized her commitment to continuing the newspapers’ coverage of the news of the Mid-Ohio Valley. </w:t>
      </w:r>
    </w:p>
    <w:p w:rsidR="001D6B24" w:rsidRPr="008E7D8D" w:rsidRDefault="001D6B24" w:rsidP="00564389">
      <w:pPr>
        <w:pStyle w:val="NormalWeb"/>
        <w:spacing w:before="0" w:beforeAutospacing="0" w:after="0" w:afterAutospacing="0"/>
        <w:jc w:val="both"/>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p>
    <w:p w:rsidR="001D6B24" w:rsidRPr="008E7D8D" w:rsidRDefault="001D6B24" w:rsidP="001D6B24">
      <w:pPr>
        <w:widowControl w:val="0"/>
        <w:rPr>
          <w:rFonts w:ascii="Times New Roman" w:hAnsi="Times New Roman" w:cs="Times New Roman"/>
          <w:color w:val="000000" w:themeColor="text1"/>
          <w:sz w:val="48"/>
          <w:szCs w:val="48"/>
        </w:rPr>
      </w:pPr>
      <w:r w:rsidRPr="008E7D8D">
        <w:rPr>
          <w:rFonts w:ascii="Times New Roman" w:hAnsi="Times New Roman" w:cs="Times New Roman"/>
          <w:color w:val="000000" w:themeColor="text1"/>
          <w:sz w:val="44"/>
          <w:lang w:val="en"/>
        </w:rPr>
        <w:t xml:space="preserve">               </w:t>
      </w:r>
      <w:r w:rsidR="00447601" w:rsidRPr="008E7D8D">
        <w:rPr>
          <w:rFonts w:ascii="Times New Roman" w:hAnsi="Times New Roman" w:cs="Times New Roman"/>
          <w:color w:val="000000" w:themeColor="text1"/>
          <w:sz w:val="44"/>
          <w:lang w:val="en"/>
        </w:rPr>
        <w:t xml:space="preserve">   </w:t>
      </w:r>
      <w:r w:rsidR="00CE2BAE">
        <w:rPr>
          <w:rFonts w:ascii="Times New Roman" w:hAnsi="Times New Roman" w:cs="Times New Roman"/>
          <w:color w:val="000000" w:themeColor="text1"/>
          <w:sz w:val="44"/>
          <w:lang w:val="en"/>
        </w:rPr>
        <w:t xml:space="preserve">  </w:t>
      </w:r>
      <w:r w:rsidR="006500B5">
        <w:rPr>
          <w:rFonts w:ascii="Times New Roman" w:hAnsi="Times New Roman" w:cs="Times New Roman"/>
          <w:color w:val="000000" w:themeColor="text1"/>
          <w:sz w:val="44"/>
          <w:lang w:val="en"/>
        </w:rPr>
        <w:t xml:space="preserve">    </w:t>
      </w:r>
      <w:r w:rsidR="00CE2BAE">
        <w:rPr>
          <w:rFonts w:ascii="Times New Roman" w:hAnsi="Times New Roman" w:cs="Times New Roman"/>
          <w:color w:val="000000" w:themeColor="text1"/>
          <w:sz w:val="44"/>
          <w:lang w:val="en"/>
        </w:rPr>
        <w:t xml:space="preserve"> </w:t>
      </w:r>
      <w:r w:rsidR="006500B5">
        <w:rPr>
          <w:rFonts w:ascii="Times New Roman" w:hAnsi="Times New Roman" w:cs="Times New Roman"/>
          <w:color w:val="000000" w:themeColor="text1"/>
          <w:sz w:val="44"/>
          <w:lang w:val="en"/>
        </w:rPr>
        <w:t>March</w:t>
      </w:r>
      <w:r w:rsidRPr="008E7D8D">
        <w:rPr>
          <w:rFonts w:ascii="Times New Roman" w:hAnsi="Times New Roman" w:cs="Times New Roman"/>
          <w:color w:val="000000" w:themeColor="text1"/>
          <w:sz w:val="48"/>
          <w:szCs w:val="48"/>
          <w:lang w:val="en"/>
        </w:rPr>
        <w:t xml:space="preserve"> 201</w:t>
      </w:r>
      <w:r w:rsidR="00CE2BAE">
        <w:rPr>
          <w:rFonts w:ascii="Times New Roman" w:hAnsi="Times New Roman" w:cs="Times New Roman"/>
          <w:color w:val="000000" w:themeColor="text1"/>
          <w:sz w:val="48"/>
          <w:szCs w:val="48"/>
          <w:lang w:val="en"/>
        </w:rPr>
        <w:t>4</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1D6B24" w:rsidRPr="008E7D8D" w:rsidRDefault="001D6B24" w:rsidP="001D6B24">
      <w:pPr>
        <w:pStyle w:val="NormalWeb"/>
        <w:spacing w:before="0" w:beforeAutospacing="0" w:after="0" w:afterAutospacing="0"/>
        <w:jc w:val="both"/>
        <w:rPr>
          <w:rFonts w:ascii="Times New Roman" w:hAnsi="Times New Roman" w:cs="Times New Roman"/>
          <w:color w:val="000000" w:themeColor="text1"/>
          <w:sz w:val="16"/>
          <w:szCs w:val="16"/>
        </w:rPr>
      </w:pPr>
      <w:r w:rsidRPr="008E7D8D">
        <w:rPr>
          <w:rFonts w:ascii="Times New Roman" w:hAnsi="Times New Roman" w:cs="Times New Roman"/>
          <w:color w:val="000000" w:themeColor="text1"/>
          <w:sz w:val="22"/>
          <w:szCs w:val="22"/>
        </w:rPr>
        <w:tab/>
      </w:r>
    </w:p>
    <w:p w:rsidR="003D2C2F" w:rsidRPr="003D2C2F" w:rsidRDefault="003D2C2F" w:rsidP="003D2C2F">
      <w:pPr>
        <w:rPr>
          <w:rStyle w:val="Strong"/>
          <w:rFonts w:ascii="Times New Roman" w:hAnsi="Times New Roman"/>
          <w:sz w:val="21"/>
          <w:szCs w:val="21"/>
        </w:rPr>
      </w:pPr>
      <w:r w:rsidRPr="003D2C2F">
        <w:rPr>
          <w:rStyle w:val="Strong"/>
          <w:rFonts w:ascii="Times New Roman" w:hAnsi="Times New Roman"/>
          <w:sz w:val="21"/>
          <w:szCs w:val="21"/>
        </w:rPr>
        <w:t>From LWVUS</w:t>
      </w:r>
    </w:p>
    <w:p w:rsidR="003D2C2F" w:rsidRPr="003D2C2F" w:rsidRDefault="003D2C2F" w:rsidP="003D2C2F">
      <w:pPr>
        <w:jc w:val="both"/>
        <w:rPr>
          <w:rFonts w:ascii="Times New Roman" w:hAnsi="Times New Roman" w:cs="Times New Roman"/>
          <w:sz w:val="21"/>
          <w:szCs w:val="21"/>
        </w:rPr>
      </w:pPr>
      <w:r w:rsidRPr="003D2C2F">
        <w:rPr>
          <w:rStyle w:val="Strong"/>
          <w:rFonts w:ascii="Times New Roman" w:hAnsi="Times New Roman" w:cs="Times New Roman"/>
          <w:sz w:val="21"/>
          <w:szCs w:val="21"/>
        </w:rPr>
        <w:t>Voting Rights Act Fix In</w:t>
      </w:r>
      <w:r w:rsidRPr="003D2C2F">
        <w:rPr>
          <w:rStyle w:val="Strong"/>
          <w:rFonts w:ascii="Times New Roman" w:hAnsi="Times New Roman"/>
          <w:sz w:val="21"/>
          <w:szCs w:val="21"/>
        </w:rPr>
        <w:t xml:space="preserve">troduced in Congress! </w:t>
      </w:r>
      <w:r w:rsidRPr="003D2C2F">
        <w:rPr>
          <w:rFonts w:ascii="Times New Roman" w:hAnsi="Times New Roman" w:cs="Times New Roman"/>
          <w:sz w:val="21"/>
          <w:szCs w:val="21"/>
        </w:rPr>
        <w:br/>
      </w:r>
      <w:r w:rsidRPr="003D2C2F">
        <w:rPr>
          <w:rFonts w:ascii="Times New Roman" w:hAnsi="Times New Roman" w:cs="Times New Roman"/>
          <w:sz w:val="21"/>
          <w:szCs w:val="21"/>
        </w:rPr>
        <w:t xml:space="preserve">         </w:t>
      </w:r>
      <w:r w:rsidRPr="003D2C2F">
        <w:rPr>
          <w:rFonts w:ascii="Times New Roman" w:hAnsi="Times New Roman" w:cs="Times New Roman"/>
          <w:sz w:val="21"/>
          <w:szCs w:val="21"/>
        </w:rPr>
        <w:t xml:space="preserve">Representatives James Sensenbrenner (R-WI), John Conyers (D-MI), Bobby Scott (D-VA), John Lewis (D-GA), and Senate Judiciary Chairman Patrick Leahy (D-VT) have introduced common sense legislation that would repair and restore the Voting Rights Act. This bipartisan effort to fix the damage done by the U.S. Supreme Court’s decision in </w:t>
      </w:r>
      <w:r w:rsidRPr="003D2C2F">
        <w:rPr>
          <w:rStyle w:val="Emphasis"/>
          <w:rFonts w:ascii="Times New Roman" w:hAnsi="Times New Roman" w:cs="Times New Roman"/>
          <w:sz w:val="21"/>
          <w:szCs w:val="21"/>
        </w:rPr>
        <w:t>Shelby v. Holder</w:t>
      </w:r>
      <w:r w:rsidRPr="003D2C2F">
        <w:rPr>
          <w:rFonts w:ascii="Times New Roman" w:hAnsi="Times New Roman" w:cs="Times New Roman"/>
          <w:sz w:val="21"/>
          <w:szCs w:val="21"/>
        </w:rPr>
        <w:t xml:space="preserve"> is necessary to restore and protect the rights of voters across the country. Please urge your elected officials to support this important legislation and encourage them to act swiftly to move toward final passage.</w:t>
      </w:r>
    </w:p>
    <w:p w:rsidR="006500B5" w:rsidRPr="003D2C2F" w:rsidRDefault="006500B5" w:rsidP="00197967">
      <w:pPr>
        <w:jc w:val="both"/>
        <w:rPr>
          <w:rFonts w:ascii="Times New Roman" w:hAnsi="Times New Roman" w:cs="Times New Roman"/>
          <w:sz w:val="21"/>
          <w:szCs w:val="21"/>
          <w:shd w:val="clear" w:color="auto" w:fill="FAFAFA"/>
        </w:rPr>
      </w:pPr>
    </w:p>
    <w:p w:rsidR="003D2C2F" w:rsidRPr="003D2C2F" w:rsidRDefault="003D2C2F" w:rsidP="003D2C2F">
      <w:pPr>
        <w:jc w:val="center"/>
        <w:rPr>
          <w:rFonts w:ascii="Times New Roman" w:hAnsi="Times New Roman" w:cs="Times New Roman"/>
          <w:b/>
          <w:szCs w:val="21"/>
          <w:lang w:val="en"/>
        </w:rPr>
      </w:pPr>
      <w:r w:rsidRPr="003D2C2F">
        <w:rPr>
          <w:rFonts w:ascii="Times New Roman" w:hAnsi="Times New Roman" w:cs="Times New Roman"/>
          <w:b/>
          <w:szCs w:val="21"/>
          <w:lang w:val="en"/>
        </w:rPr>
        <w:t>Celebrate Women’s History Month in March</w:t>
      </w:r>
    </w:p>
    <w:p w:rsidR="003D2C2F" w:rsidRPr="003D2C2F" w:rsidRDefault="003D2C2F" w:rsidP="003D2C2F">
      <w:pPr>
        <w:ind w:firstLine="720"/>
        <w:jc w:val="both"/>
        <w:rPr>
          <w:rFonts w:ascii="Times New Roman" w:hAnsi="Times New Roman" w:cs="Times New Roman"/>
          <w:b/>
          <w:bCs/>
          <w:sz w:val="21"/>
          <w:szCs w:val="21"/>
          <w:lang w:val="en"/>
        </w:rPr>
      </w:pPr>
      <w:r w:rsidRPr="003D2C2F">
        <w:rPr>
          <w:rFonts w:ascii="Times New Roman" w:hAnsi="Times New Roman" w:cs="Times New Roman"/>
          <w:sz w:val="21"/>
          <w:szCs w:val="21"/>
          <w:lang w:val="en"/>
        </w:rPr>
        <w:t xml:space="preserve">The National Women’s History </w:t>
      </w:r>
      <w:proofErr w:type="gramStart"/>
      <w:r w:rsidRPr="003D2C2F">
        <w:rPr>
          <w:rFonts w:ascii="Times New Roman" w:hAnsi="Times New Roman" w:cs="Times New Roman"/>
          <w:sz w:val="21"/>
          <w:szCs w:val="21"/>
          <w:lang w:val="en"/>
        </w:rPr>
        <w:t>Museum  (</w:t>
      </w:r>
      <w:proofErr w:type="gramEnd"/>
      <w:r w:rsidRPr="003D2C2F">
        <w:rPr>
          <w:rFonts w:ascii="Times New Roman" w:hAnsi="Times New Roman" w:cs="Times New Roman"/>
          <w:sz w:val="21"/>
          <w:szCs w:val="21"/>
          <w:lang w:val="en"/>
        </w:rPr>
        <w:fldChar w:fldCharType="begin"/>
      </w:r>
      <w:r w:rsidRPr="003D2C2F">
        <w:rPr>
          <w:rFonts w:ascii="Times New Roman" w:hAnsi="Times New Roman" w:cs="Times New Roman"/>
          <w:sz w:val="21"/>
          <w:szCs w:val="21"/>
          <w:lang w:val="en"/>
        </w:rPr>
        <w:instrText xml:space="preserve"> HYPERLINK "http://www.nwhm.org" </w:instrText>
      </w:r>
      <w:r w:rsidRPr="003D2C2F">
        <w:rPr>
          <w:rFonts w:ascii="Times New Roman" w:hAnsi="Times New Roman" w:cs="Times New Roman"/>
          <w:sz w:val="21"/>
          <w:szCs w:val="21"/>
          <w:lang w:val="en"/>
        </w:rPr>
        <w:fldChar w:fldCharType="separate"/>
      </w:r>
      <w:r w:rsidRPr="003D2C2F">
        <w:rPr>
          <w:rStyle w:val="Hyperlink"/>
          <w:rFonts w:ascii="Times New Roman" w:hAnsi="Times New Roman" w:cs="Times New Roman"/>
          <w:sz w:val="21"/>
          <w:szCs w:val="21"/>
          <w:lang w:val="en"/>
        </w:rPr>
        <w:t>www.nwhm.org</w:t>
      </w:r>
      <w:r w:rsidRPr="003D2C2F">
        <w:rPr>
          <w:rFonts w:ascii="Times New Roman" w:hAnsi="Times New Roman" w:cs="Times New Roman"/>
          <w:sz w:val="21"/>
          <w:szCs w:val="21"/>
          <w:lang w:val="en"/>
        </w:rPr>
        <w:fldChar w:fldCharType="end"/>
      </w:r>
      <w:r w:rsidRPr="003D2C2F">
        <w:rPr>
          <w:rFonts w:ascii="Times New Roman" w:hAnsi="Times New Roman" w:cs="Times New Roman"/>
          <w:sz w:val="21"/>
          <w:szCs w:val="21"/>
          <w:lang w:val="en"/>
        </w:rPr>
        <w:t xml:space="preserve">) is among the organizations that raised money to have a statue honoring </w:t>
      </w:r>
      <w:proofErr w:type="spellStart"/>
      <w:r w:rsidRPr="003D2C2F">
        <w:rPr>
          <w:rFonts w:ascii="Times New Roman" w:hAnsi="Times New Roman" w:cs="Times New Roman"/>
          <w:sz w:val="21"/>
          <w:szCs w:val="21"/>
          <w:lang w:val="en"/>
        </w:rPr>
        <w:t>Lucretia</w:t>
      </w:r>
      <w:proofErr w:type="spellEnd"/>
      <w:r w:rsidRPr="003D2C2F">
        <w:rPr>
          <w:rFonts w:ascii="Times New Roman" w:hAnsi="Times New Roman" w:cs="Times New Roman"/>
          <w:sz w:val="21"/>
          <w:szCs w:val="21"/>
          <w:lang w:val="en"/>
        </w:rPr>
        <w:t xml:space="preserve"> Mott, Susan B. Anthony, and Elizabeth Cady Stanton moved in 1997 from the US Capitol Crypt, where it was displayed for 76 years, to a more prominent site in the Capitol Rotunda. NWHM has legislation pending in the House of Representatives (H.R. 863) and the U. S. Senate (S. 398) that would create a Congressional Commission to identify a building site for a women’s history museum on or near the National Mall. None of WV’s representatives or senators has signed on as a cosponsor. </w:t>
      </w:r>
    </w:p>
    <w:p w:rsidR="003D2C2F" w:rsidRPr="003D2C2F" w:rsidRDefault="003D2C2F" w:rsidP="003D2C2F">
      <w:pPr>
        <w:rPr>
          <w:rFonts w:ascii="Times New Roman" w:hAnsi="Times New Roman" w:cs="Times New Roman"/>
          <w:b/>
          <w:bCs/>
          <w:sz w:val="21"/>
          <w:szCs w:val="21"/>
          <w:lang w:val="en"/>
        </w:rPr>
      </w:pPr>
    </w:p>
    <w:p w:rsidR="003D2C2F" w:rsidRPr="003D2C2F" w:rsidRDefault="003D2C2F" w:rsidP="003D2C2F">
      <w:pPr>
        <w:rPr>
          <w:rFonts w:ascii="Times New Roman" w:hAnsi="Times New Roman" w:cs="Times New Roman"/>
          <w:sz w:val="21"/>
          <w:szCs w:val="21"/>
        </w:rPr>
      </w:pPr>
      <w:r w:rsidRPr="003D2C2F">
        <w:rPr>
          <w:rFonts w:ascii="Times New Roman" w:hAnsi="Times New Roman" w:cs="Times New Roman"/>
          <w:sz w:val="21"/>
          <w:szCs w:val="21"/>
          <w:lang w:val="en"/>
        </w:rPr>
        <w:t xml:space="preserve">Factoid: Less than 5 percent of the 2,400 National Historic Landmarks in the United States recognize the achievements of women. </w:t>
      </w:r>
    </w:p>
    <w:p w:rsidR="006500B5" w:rsidRDefault="006500B5" w:rsidP="00197967">
      <w:pPr>
        <w:jc w:val="both"/>
        <w:rPr>
          <w:rFonts w:ascii="Times New Roman" w:hAnsi="Times New Roman" w:cs="Times New Roman"/>
          <w:szCs w:val="24"/>
          <w:shd w:val="clear" w:color="auto" w:fill="FAFAFA"/>
        </w:rPr>
      </w:pPr>
    </w:p>
    <w:p w:rsidR="00904E9F" w:rsidRPr="00010428" w:rsidRDefault="00904E9F" w:rsidP="00904E9F">
      <w:pPr>
        <w:jc w:val="center"/>
        <w:rPr>
          <w:b/>
        </w:rPr>
      </w:pPr>
    </w:p>
    <w:p w:rsidR="00904E9F" w:rsidRPr="0043011C" w:rsidRDefault="00904E9F" w:rsidP="00904E9F">
      <w:pPr>
        <w:rPr>
          <w:rFonts w:ascii="Times New Roman" w:hAnsi="Times New Roman" w:cs="Times New Roman"/>
          <w:color w:val="000000" w:themeColor="text1"/>
          <w:sz w:val="28"/>
        </w:rPr>
      </w:pPr>
      <w:r>
        <w:rPr>
          <w:noProof/>
        </w:rPr>
        <w:drawing>
          <wp:anchor distT="0" distB="0" distL="114300" distR="114300" simplePos="0" relativeHeight="251661312" behindDoc="1" locked="0" layoutInCell="1" allowOverlap="1" wp14:anchorId="18959FCA" wp14:editId="3F1FC693">
            <wp:simplePos x="0" y="0"/>
            <wp:positionH relativeFrom="column">
              <wp:posOffset>0</wp:posOffset>
            </wp:positionH>
            <wp:positionV relativeFrom="paragraph">
              <wp:posOffset>3810</wp:posOffset>
            </wp:positionV>
            <wp:extent cx="645795" cy="609600"/>
            <wp:effectExtent l="0" t="0" r="1905" b="0"/>
            <wp:wrapTight wrapText="bothSides">
              <wp:wrapPolygon edited="0">
                <wp:start x="0" y="0"/>
                <wp:lineTo x="0" y="20925"/>
                <wp:lineTo x="21027" y="20925"/>
                <wp:lineTo x="21027" y="0"/>
                <wp:lineTo x="0" y="0"/>
              </wp:wrapPolygon>
            </wp:wrapTight>
            <wp:docPr id="5" name="Picture 5" descr="https://encrypted-tbn3.gstatic.com/images?q=tbn:ANd9GcRRmPKAzIDEXYYBFC5-2gpcZI3t9WxhG51-A8vciiS-HhceA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RmPKAzIDEXYYBFC5-2gpcZI3t9WxhG51-A8vciiS-HhceADa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8"/>
        </w:rPr>
        <w:t xml:space="preserve">  DUES FOR NEW MEMBERS</w:t>
      </w:r>
    </w:p>
    <w:p w:rsidR="00904E9F" w:rsidRPr="00747510" w:rsidRDefault="00904E9F" w:rsidP="00904E9F">
      <w:pPr>
        <w:jc w:val="both"/>
        <w:rPr>
          <w:rFonts w:ascii="Times New Roman" w:hAnsi="Times New Roman" w:cs="Times New Roman"/>
          <w:color w:val="000000" w:themeColor="text1"/>
          <w:sz w:val="10"/>
        </w:rPr>
      </w:pPr>
      <w:r>
        <w:rPr>
          <w:rFonts w:ascii="Times New Roman" w:hAnsi="Times New Roman" w:cs="Times New Roman"/>
          <w:color w:val="000000" w:themeColor="text1"/>
        </w:rPr>
        <w:tab/>
      </w:r>
    </w:p>
    <w:p w:rsidR="00904E9F" w:rsidRDefault="00904E9F" w:rsidP="00904E9F">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From now through the annual meeting in March   </w:t>
      </w:r>
      <w:r w:rsidRPr="00F92C03">
        <w:rPr>
          <w:rFonts w:ascii="Times New Roman" w:hAnsi="Times New Roman" w:cs="Times New Roman"/>
          <w:b/>
          <w:color w:val="000000" w:themeColor="text1"/>
        </w:rPr>
        <w:t>new members</w:t>
      </w:r>
      <w:r>
        <w:rPr>
          <w:rFonts w:ascii="Times New Roman" w:hAnsi="Times New Roman" w:cs="Times New Roman"/>
          <w:color w:val="000000" w:themeColor="text1"/>
        </w:rPr>
        <w:t xml:space="preserve"> may join for half price. This is the time to invite someone to learn about Common Core on February 24, to join us at the Annual Meeting March 27, and join the LWV.  </w:t>
      </w:r>
    </w:p>
    <w:p w:rsidR="00904E9F" w:rsidRDefault="00904E9F" w:rsidP="00904E9F">
      <w:pPr>
        <w:ind w:firstLine="720"/>
        <w:jc w:val="both"/>
        <w:rPr>
          <w:rFonts w:ascii="Times New Roman" w:hAnsi="Times New Roman" w:cs="Times New Roman"/>
          <w:color w:val="000000" w:themeColor="text1"/>
        </w:rPr>
      </w:pPr>
      <w:r w:rsidRPr="00F92C03">
        <w:rPr>
          <w:rFonts w:ascii="Times New Roman" w:hAnsi="Times New Roman" w:cs="Times New Roman"/>
          <w:color w:val="000000" w:themeColor="text1"/>
          <w:u w:val="single"/>
        </w:rPr>
        <w:t xml:space="preserve">For new </w:t>
      </w:r>
      <w:proofErr w:type="gramStart"/>
      <w:r w:rsidRPr="00F92C03">
        <w:rPr>
          <w:rFonts w:ascii="Times New Roman" w:hAnsi="Times New Roman" w:cs="Times New Roman"/>
          <w:color w:val="000000" w:themeColor="text1"/>
          <w:u w:val="single"/>
        </w:rPr>
        <w:t>members</w:t>
      </w:r>
      <w:proofErr w:type="gramEnd"/>
      <w:r w:rsidRPr="00F92C03">
        <w:rPr>
          <w:rFonts w:ascii="Times New Roman" w:hAnsi="Times New Roman" w:cs="Times New Roman"/>
          <w:color w:val="000000" w:themeColor="text1"/>
          <w:u w:val="single"/>
        </w:rPr>
        <w:t xml:space="preserve"> only</w:t>
      </w:r>
      <w:r>
        <w:rPr>
          <w:rFonts w:ascii="Times New Roman" w:hAnsi="Times New Roman" w:cs="Times New Roman"/>
          <w:color w:val="000000" w:themeColor="text1"/>
        </w:rPr>
        <w:t>, individual membership will be $20, household membership $30. These memberships will last through March 2015 – a good deal for those who have been hesitating.</w:t>
      </w:r>
    </w:p>
    <w:p w:rsidR="006500B5" w:rsidRDefault="006500B5" w:rsidP="00197967">
      <w:pPr>
        <w:jc w:val="both"/>
        <w:rPr>
          <w:rFonts w:ascii="Times New Roman" w:hAnsi="Times New Roman" w:cs="Times New Roman"/>
          <w:szCs w:val="24"/>
          <w:shd w:val="clear" w:color="auto" w:fill="FAFAFA"/>
        </w:rPr>
      </w:pPr>
    </w:p>
    <w:p w:rsidR="006500B5" w:rsidRDefault="006500B5" w:rsidP="00197967">
      <w:pPr>
        <w:jc w:val="both"/>
        <w:rPr>
          <w:rFonts w:ascii="Times New Roman" w:hAnsi="Times New Roman" w:cs="Times New Roman"/>
          <w:szCs w:val="24"/>
          <w:shd w:val="clear" w:color="auto" w:fill="FAFAFA"/>
        </w:rPr>
      </w:pPr>
    </w:p>
    <w:p w:rsidR="006C1FD1" w:rsidRDefault="006C1FD1" w:rsidP="006C1FD1">
      <w:pPr>
        <w:pStyle w:val="Heading4"/>
        <w:sectPr w:rsidR="006C1FD1" w:rsidSect="001D6B24">
          <w:pgSz w:w="12240" w:h="15840"/>
          <w:pgMar w:top="720" w:right="720" w:bottom="720" w:left="720" w:header="720" w:footer="720" w:gutter="0"/>
          <w:cols w:num="2" w:space="720"/>
          <w:docGrid w:linePitch="360"/>
        </w:sectPr>
      </w:pPr>
    </w:p>
    <w:p w:rsidR="0048442A" w:rsidRDefault="0048442A" w:rsidP="0048442A">
      <w:pPr>
        <w:jc w:val="right"/>
        <w:rPr>
          <w:rFonts w:ascii="Times New Roman" w:hAnsi="Times New Roman" w:cs="Times New Roman"/>
          <w:color w:val="000000" w:themeColor="text1"/>
          <w:sz w:val="18"/>
          <w:szCs w:val="18"/>
        </w:rPr>
      </w:pPr>
      <w:proofErr w:type="gramStart"/>
      <w:r w:rsidRPr="008E7D8D">
        <w:rPr>
          <w:rFonts w:ascii="Times New Roman" w:hAnsi="Times New Roman" w:cs="Times New Roman"/>
          <w:color w:val="000000" w:themeColor="text1"/>
          <w:sz w:val="18"/>
          <w:szCs w:val="18"/>
        </w:rPr>
        <w:lastRenderedPageBreak/>
        <w:t xml:space="preserve">LWVWC Voter </w:t>
      </w:r>
      <w:r w:rsidR="009F500A">
        <w:rPr>
          <w:rFonts w:ascii="Times New Roman" w:hAnsi="Times New Roman" w:cs="Times New Roman"/>
          <w:color w:val="000000" w:themeColor="text1"/>
          <w:sz w:val="18"/>
          <w:szCs w:val="18"/>
        </w:rPr>
        <w:t>March</w:t>
      </w:r>
      <w:r>
        <w:rPr>
          <w:rFonts w:ascii="Times New Roman" w:hAnsi="Times New Roman" w:cs="Times New Roman"/>
          <w:color w:val="000000" w:themeColor="text1"/>
          <w:sz w:val="18"/>
          <w:szCs w:val="18"/>
        </w:rPr>
        <w:t>.</w:t>
      </w:r>
      <w:proofErr w:type="gramEnd"/>
      <w:r w:rsidRPr="008E7D8D">
        <w:rPr>
          <w:rFonts w:ascii="Times New Roman" w:hAnsi="Times New Roman" w:cs="Times New Roman"/>
          <w:color w:val="000000" w:themeColor="text1"/>
          <w:sz w:val="18"/>
          <w:szCs w:val="18"/>
        </w:rPr>
        <w:t xml:space="preserve"> 201</w:t>
      </w:r>
      <w:r>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xml:space="preserve">, page </w:t>
      </w:r>
      <w:r w:rsidR="009F500A">
        <w:rPr>
          <w:rFonts w:ascii="Times New Roman" w:hAnsi="Times New Roman" w:cs="Times New Roman"/>
          <w:color w:val="000000" w:themeColor="text1"/>
          <w:sz w:val="18"/>
          <w:szCs w:val="18"/>
        </w:rPr>
        <w:t>2</w:t>
      </w:r>
    </w:p>
    <w:p w:rsidR="006C1FD1" w:rsidRPr="006C1FD1" w:rsidRDefault="006C1FD1" w:rsidP="0071292B">
      <w:pPr>
        <w:pStyle w:val="Heading4"/>
        <w:rPr>
          <w:color w:val="000000" w:themeColor="text1"/>
        </w:rPr>
      </w:pPr>
      <w:r w:rsidRPr="006C1FD1">
        <w:rPr>
          <w:color w:val="000000" w:themeColor="text1"/>
        </w:rPr>
        <w:t>Reservations for March 27, 201</w:t>
      </w:r>
      <w:r w:rsidR="0071421D">
        <w:rPr>
          <w:color w:val="000000" w:themeColor="text1"/>
        </w:rPr>
        <w:t>4</w:t>
      </w:r>
      <w:r w:rsidRPr="006C1FD1">
        <w:rPr>
          <w:color w:val="000000" w:themeColor="text1"/>
        </w:rPr>
        <w:t xml:space="preserve"> Annual Meeting</w:t>
      </w:r>
      <w:r w:rsidR="0048442A">
        <w:rPr>
          <w:color w:val="000000" w:themeColor="text1"/>
        </w:rPr>
        <w:t xml:space="preserve">                     </w:t>
      </w:r>
    </w:p>
    <w:p w:rsidR="006C1FD1" w:rsidRPr="004F4F01" w:rsidRDefault="006C1FD1" w:rsidP="006C1FD1">
      <w:pPr>
        <w:rPr>
          <w:sz w:val="12"/>
        </w:rPr>
      </w:pPr>
      <w:r w:rsidRPr="004F4F01">
        <w:rPr>
          <w:sz w:val="12"/>
        </w:rPr>
        <w:t xml:space="preserve">             </w:t>
      </w:r>
      <w:r w:rsidRPr="004F4F01">
        <w:rPr>
          <w:rFonts w:ascii="Arial" w:hAnsi="Arial" w:cs="Arial"/>
          <w:color w:val="0000CC"/>
          <w:sz w:val="12"/>
          <w:lang w:val="en"/>
        </w:rPr>
        <w:t xml:space="preserve"> </w:t>
      </w:r>
    </w:p>
    <w:p w:rsidR="006C1FD1" w:rsidRDefault="006C1FD1" w:rsidP="006C1FD1">
      <w:pPr>
        <w:rPr>
          <w:i/>
          <w:iCs/>
        </w:rPr>
      </w:pPr>
      <w:r>
        <w:rPr>
          <w:i/>
          <w:iCs/>
        </w:rPr>
        <w:t>Name(s)</w:t>
      </w:r>
      <w:r>
        <w:t xml:space="preserve"> </w:t>
      </w:r>
      <w:r>
        <w:rPr>
          <w:i/>
          <w:iCs/>
        </w:rPr>
        <w:t xml:space="preserve">Please include a phone number                                   Entrées: Chicken Cordon Bleu, Chef’s Choice of Fish, or </w:t>
      </w:r>
    </w:p>
    <w:p w:rsidR="006C1FD1" w:rsidRDefault="006C1FD1" w:rsidP="006C1FD1">
      <w:pPr>
        <w:rPr>
          <w:i/>
          <w:iCs/>
        </w:rPr>
      </w:pPr>
      <w:r>
        <w:rPr>
          <w:i/>
          <w:iCs/>
        </w:rPr>
        <w:t xml:space="preserve">                                                                                                                          </w:t>
      </w:r>
      <w:proofErr w:type="gramStart"/>
      <w:r>
        <w:rPr>
          <w:i/>
          <w:iCs/>
        </w:rPr>
        <w:t>Vegetarian Pasta.</w:t>
      </w:r>
      <w:proofErr w:type="gramEnd"/>
      <w:r>
        <w:rPr>
          <w:i/>
          <w:iCs/>
        </w:rPr>
        <w:t xml:space="preserve">                 </w:t>
      </w:r>
    </w:p>
    <w:p w:rsidR="006C1FD1" w:rsidRDefault="006C1FD1" w:rsidP="006C1FD1">
      <w:pPr>
        <w:rPr>
          <w:i/>
          <w:iCs/>
        </w:rPr>
      </w:pPr>
      <w:r>
        <w:rPr>
          <w:i/>
          <w:iCs/>
        </w:rPr>
        <w:tab/>
      </w:r>
      <w:r>
        <w:rPr>
          <w:i/>
          <w:iCs/>
        </w:rPr>
        <w:tab/>
      </w:r>
      <w:r>
        <w:rPr>
          <w:i/>
          <w:iCs/>
        </w:rPr>
        <w:tab/>
      </w:r>
      <w:r>
        <w:rPr>
          <w:i/>
          <w:iCs/>
        </w:rPr>
        <w:tab/>
        <w:t xml:space="preserve">                                  </w:t>
      </w:r>
      <w:r w:rsidR="00907DFE">
        <w:rPr>
          <w:i/>
          <w:iCs/>
        </w:rPr>
        <w:t xml:space="preserve">   </w:t>
      </w:r>
      <w:r>
        <w:rPr>
          <w:i/>
          <w:iCs/>
        </w:rPr>
        <w:t xml:space="preserve">      Served with twice-baked potato, </w:t>
      </w:r>
      <w:r w:rsidR="00907DFE">
        <w:rPr>
          <w:i/>
          <w:iCs/>
        </w:rPr>
        <w:t xml:space="preserve">vegetable, </w:t>
      </w:r>
      <w:r>
        <w:rPr>
          <w:i/>
          <w:iCs/>
        </w:rPr>
        <w:t>salad, rolls, dessert</w:t>
      </w:r>
    </w:p>
    <w:p w:rsidR="006C1FD1" w:rsidRDefault="006C1FD1" w:rsidP="006C1FD1">
      <w:pPr>
        <w:jc w:val="center"/>
        <w:rPr>
          <w:sz w:val="10"/>
        </w:rPr>
      </w:pPr>
    </w:p>
    <w:p w:rsidR="006C1FD1" w:rsidRDefault="006C1FD1" w:rsidP="006C1FD1">
      <w:pPr>
        <w:jc w:val="center"/>
      </w:pPr>
      <w:r>
        <w:t>_______________________________________________        Chicken_____ Fish_____ Pasta_____</w:t>
      </w:r>
    </w:p>
    <w:p w:rsidR="006C1FD1" w:rsidRDefault="006C1FD1" w:rsidP="006C1FD1">
      <w:pPr>
        <w:jc w:val="center"/>
        <w:rPr>
          <w:sz w:val="16"/>
        </w:rPr>
      </w:pPr>
      <w:r>
        <w:rPr>
          <w:sz w:val="16"/>
        </w:rPr>
        <w:t xml:space="preserve"> </w:t>
      </w:r>
    </w:p>
    <w:p w:rsidR="006C1FD1" w:rsidRDefault="006C1FD1" w:rsidP="006C1FD1">
      <w:pPr>
        <w:jc w:val="center"/>
      </w:pPr>
      <w:r>
        <w:t>________________________________________________     Chicken_____ Fish_____ Pasta_____</w:t>
      </w:r>
    </w:p>
    <w:p w:rsidR="006C1FD1" w:rsidRDefault="006C1FD1" w:rsidP="006C1FD1">
      <w:pPr>
        <w:jc w:val="center"/>
        <w:rPr>
          <w:sz w:val="16"/>
        </w:rPr>
      </w:pPr>
    </w:p>
    <w:p w:rsidR="006C1FD1" w:rsidRDefault="006C1FD1" w:rsidP="006C1FD1">
      <w:pPr>
        <w:jc w:val="center"/>
      </w:pPr>
      <w:r>
        <w:t>________________________________________________     Chicken_____ Fish_____ Pasta_____</w:t>
      </w:r>
    </w:p>
    <w:p w:rsidR="006C1FD1" w:rsidRDefault="006C1FD1" w:rsidP="006C1FD1">
      <w:pPr>
        <w:jc w:val="center"/>
        <w:rPr>
          <w:sz w:val="16"/>
        </w:rPr>
      </w:pPr>
    </w:p>
    <w:p w:rsidR="006C1FD1" w:rsidRDefault="006C1FD1" w:rsidP="006C1FD1">
      <w:pPr>
        <w:jc w:val="center"/>
      </w:pPr>
      <w:r>
        <w:t>________________________________________________     Chicken_____ Fish_____ Pasta_____</w:t>
      </w:r>
    </w:p>
    <w:p w:rsidR="006C1FD1" w:rsidRPr="0048442A" w:rsidRDefault="006C1FD1" w:rsidP="006C1FD1">
      <w:pPr>
        <w:jc w:val="center"/>
        <w:rPr>
          <w:sz w:val="14"/>
        </w:rPr>
      </w:pPr>
    </w:p>
    <w:p w:rsidR="006C1FD1" w:rsidRDefault="006C1FD1" w:rsidP="006C1FD1">
      <w:pPr>
        <w:jc w:val="center"/>
      </w:pPr>
      <w:r>
        <w:t xml:space="preserve">Cost: $25.00 per person. </w:t>
      </w:r>
      <w:r>
        <w:rPr>
          <w:u w:val="single"/>
        </w:rPr>
        <w:t xml:space="preserve">Make check payable to </w:t>
      </w:r>
      <w:r>
        <w:rPr>
          <w:b/>
          <w:u w:val="single"/>
        </w:rPr>
        <w:t>LWVWC</w:t>
      </w:r>
      <w:r>
        <w:t xml:space="preserve"> and mail to: </w:t>
      </w:r>
    </w:p>
    <w:p w:rsidR="006C1FD1" w:rsidRDefault="006C1FD1" w:rsidP="006C1FD1">
      <w:pPr>
        <w:jc w:val="center"/>
        <w:rPr>
          <w:b/>
          <w:bCs/>
          <w:u w:val="single"/>
        </w:rPr>
      </w:pPr>
      <w:r>
        <w:rPr>
          <w:b/>
          <w:bCs/>
        </w:rPr>
        <w:t>Marion Weiser, 1 Fox Hill Dr</w:t>
      </w:r>
      <w:r w:rsidR="00BC2582">
        <w:rPr>
          <w:b/>
          <w:bCs/>
        </w:rPr>
        <w:t>ive</w:t>
      </w:r>
      <w:bookmarkStart w:id="0" w:name="_GoBack"/>
      <w:bookmarkEnd w:id="0"/>
      <w:r>
        <w:rPr>
          <w:b/>
          <w:bCs/>
        </w:rPr>
        <w:t xml:space="preserve">, Parkersburg WV 26104 to arrive by </w:t>
      </w:r>
      <w:r>
        <w:rPr>
          <w:b/>
          <w:bCs/>
          <w:u w:val="single"/>
        </w:rPr>
        <w:t>March 22.</w:t>
      </w:r>
    </w:p>
    <w:p w:rsidR="00FF58F6" w:rsidRPr="004F4F01" w:rsidRDefault="00FF58F6" w:rsidP="00FF58F6">
      <w:pPr>
        <w:pBdr>
          <w:bottom w:val="single" w:sz="4" w:space="1" w:color="auto"/>
        </w:pBdr>
        <w:jc w:val="center"/>
        <w:rPr>
          <w:b/>
          <w:bCs/>
          <w:sz w:val="10"/>
          <w:u w:val="single"/>
        </w:rPr>
      </w:pPr>
    </w:p>
    <w:p w:rsidR="00D501F3" w:rsidRPr="004F4F01" w:rsidRDefault="00D501F3" w:rsidP="00FF58F6">
      <w:pPr>
        <w:jc w:val="center"/>
        <w:rPr>
          <w:b/>
          <w:bCs/>
          <w:sz w:val="10"/>
          <w:u w:val="single"/>
        </w:rPr>
        <w:sectPr w:rsidR="00D501F3" w:rsidRPr="004F4F01" w:rsidSect="00D501F3">
          <w:type w:val="continuous"/>
          <w:pgSz w:w="12240" w:h="15840"/>
          <w:pgMar w:top="720" w:right="720" w:bottom="720" w:left="720" w:header="720" w:footer="720" w:gutter="0"/>
          <w:cols w:space="720"/>
          <w:docGrid w:linePitch="360"/>
        </w:sectPr>
      </w:pPr>
    </w:p>
    <w:p w:rsidR="00FF58F6" w:rsidRDefault="00FF58F6" w:rsidP="00FF58F6">
      <w:pPr>
        <w:jc w:val="center"/>
        <w:rPr>
          <w:b/>
          <w:bCs/>
          <w:u w:val="single"/>
        </w:rPr>
      </w:pPr>
    </w:p>
    <w:p w:rsidR="003D2C2F" w:rsidRDefault="003D2C2F" w:rsidP="003D2C2F">
      <w:pPr>
        <w:jc w:val="both"/>
        <w:sectPr w:rsidR="003D2C2F" w:rsidSect="00D501F3">
          <w:type w:val="continuous"/>
          <w:pgSz w:w="12240" w:h="15840"/>
          <w:pgMar w:top="720" w:right="720" w:bottom="720" w:left="720" w:header="720" w:footer="720" w:gutter="0"/>
          <w:cols w:num="2" w:space="720"/>
          <w:docGrid w:linePitch="360"/>
        </w:sectPr>
      </w:pPr>
    </w:p>
    <w:p w:rsidR="00FF58F6" w:rsidRPr="00D501F3" w:rsidRDefault="003D2C2F" w:rsidP="003D2C2F">
      <w:pPr>
        <w:jc w:val="center"/>
        <w:rPr>
          <w:rFonts w:ascii="Times New Roman" w:hAnsi="Times New Roman" w:cs="Times New Roman"/>
          <w:b/>
          <w:sz w:val="28"/>
        </w:rPr>
      </w:pPr>
      <w:r w:rsidRPr="00D501F3">
        <w:rPr>
          <w:rFonts w:ascii="Times New Roman" w:hAnsi="Times New Roman" w:cs="Times New Roman"/>
          <w:b/>
          <w:sz w:val="28"/>
        </w:rPr>
        <w:lastRenderedPageBreak/>
        <w:t>Legislative Update</w:t>
      </w:r>
    </w:p>
    <w:p w:rsidR="003D2C2F" w:rsidRPr="004F4F01" w:rsidRDefault="003D2C2F" w:rsidP="003D2C2F">
      <w:pPr>
        <w:jc w:val="both"/>
        <w:rPr>
          <w:rFonts w:ascii="Times New Roman" w:hAnsi="Times New Roman" w:cs="Times New Roman"/>
          <w:sz w:val="12"/>
        </w:rPr>
      </w:pPr>
    </w:p>
    <w:p w:rsidR="003D2C2F" w:rsidRPr="00D501F3" w:rsidRDefault="00D501F3" w:rsidP="00D501F3">
      <w:pPr>
        <w:ind w:firstLine="720"/>
        <w:jc w:val="both"/>
        <w:rPr>
          <w:rFonts w:ascii="Times New Roman" w:hAnsi="Times New Roman" w:cs="Times New Roman"/>
          <w:sz w:val="21"/>
          <w:szCs w:val="21"/>
        </w:rPr>
      </w:pPr>
      <w:r>
        <w:rPr>
          <w:rFonts w:ascii="Times New Roman" w:hAnsi="Times New Roman" w:cs="Times New Roman"/>
          <w:sz w:val="21"/>
          <w:szCs w:val="21"/>
        </w:rPr>
        <w:t>Listed b</w:t>
      </w:r>
      <w:r w:rsidRPr="00D501F3">
        <w:rPr>
          <w:rFonts w:ascii="Times New Roman" w:hAnsi="Times New Roman" w:cs="Times New Roman"/>
          <w:sz w:val="21"/>
          <w:szCs w:val="21"/>
        </w:rPr>
        <w:t>elow are a few</w:t>
      </w:r>
      <w:r w:rsidR="003D2C2F" w:rsidRPr="00D501F3">
        <w:rPr>
          <w:rFonts w:ascii="Times New Roman" w:hAnsi="Times New Roman" w:cs="Times New Roman"/>
          <w:sz w:val="21"/>
          <w:szCs w:val="21"/>
        </w:rPr>
        <w:t xml:space="preserve"> of the 200 bills that made </w:t>
      </w:r>
      <w:r w:rsidRPr="00D501F3">
        <w:rPr>
          <w:rFonts w:ascii="Times New Roman" w:hAnsi="Times New Roman" w:cs="Times New Roman"/>
          <w:sz w:val="21"/>
          <w:szCs w:val="21"/>
        </w:rPr>
        <w:t>t</w:t>
      </w:r>
      <w:r w:rsidR="003D2C2F" w:rsidRPr="00D501F3">
        <w:rPr>
          <w:rFonts w:ascii="Times New Roman" w:hAnsi="Times New Roman" w:cs="Times New Roman"/>
          <w:sz w:val="21"/>
          <w:szCs w:val="21"/>
        </w:rPr>
        <w:t xml:space="preserve">heir way through the recently concluded session and await action by the governor. </w:t>
      </w:r>
      <w:r w:rsidRPr="00D501F3">
        <w:rPr>
          <w:rFonts w:ascii="Times New Roman" w:hAnsi="Times New Roman" w:cs="Times New Roman"/>
          <w:sz w:val="21"/>
          <w:szCs w:val="21"/>
        </w:rPr>
        <w:t xml:space="preserve">A lengthier list of bills that may interest League members will be in the next state </w:t>
      </w:r>
      <w:r w:rsidRPr="00D501F3">
        <w:rPr>
          <w:rFonts w:ascii="Times New Roman" w:hAnsi="Times New Roman" w:cs="Times New Roman"/>
          <w:i/>
          <w:sz w:val="21"/>
          <w:szCs w:val="21"/>
        </w:rPr>
        <w:t>Voter</w:t>
      </w:r>
      <w:r w:rsidRPr="00D501F3">
        <w:rPr>
          <w:rFonts w:ascii="Times New Roman" w:hAnsi="Times New Roman" w:cs="Times New Roman"/>
          <w:sz w:val="21"/>
          <w:szCs w:val="21"/>
        </w:rPr>
        <w:t>, due out in April. To see a list of all bills passed,</w:t>
      </w:r>
      <w:r w:rsidR="004F4F01">
        <w:rPr>
          <w:rFonts w:ascii="Times New Roman" w:hAnsi="Times New Roman" w:cs="Times New Roman"/>
          <w:sz w:val="21"/>
          <w:szCs w:val="21"/>
        </w:rPr>
        <w:t xml:space="preserve"> go to</w:t>
      </w:r>
      <w:r>
        <w:rPr>
          <w:rFonts w:ascii="Times New Roman" w:hAnsi="Times New Roman" w:cs="Times New Roman"/>
        </w:rPr>
        <w:t xml:space="preserve"> </w:t>
      </w:r>
      <w:hyperlink r:id="rId12" w:history="1">
        <w:r w:rsidRPr="00D501F3">
          <w:rPr>
            <w:rStyle w:val="Hyperlink"/>
            <w:rFonts w:ascii="Times New Roman" w:hAnsi="Times New Roman" w:cs="Times New Roman"/>
            <w:sz w:val="21"/>
            <w:szCs w:val="21"/>
          </w:rPr>
          <w:t>www.legis.state.wv.us/</w:t>
        </w:r>
      </w:hyperlink>
      <w:r w:rsidRPr="00D501F3">
        <w:rPr>
          <w:rFonts w:ascii="Times New Roman" w:hAnsi="Times New Roman" w:cs="Times New Roman"/>
          <w:sz w:val="21"/>
          <w:szCs w:val="21"/>
        </w:rPr>
        <w:t xml:space="preserve">, click on the </w:t>
      </w:r>
      <w:r w:rsidRPr="00D501F3">
        <w:rPr>
          <w:rFonts w:ascii="Times New Roman" w:hAnsi="Times New Roman" w:cs="Times New Roman"/>
          <w:i/>
          <w:sz w:val="21"/>
          <w:szCs w:val="21"/>
        </w:rPr>
        <w:t>Bill Status</w:t>
      </w:r>
      <w:r w:rsidRPr="00D501F3">
        <w:rPr>
          <w:rFonts w:ascii="Times New Roman" w:hAnsi="Times New Roman" w:cs="Times New Roman"/>
          <w:sz w:val="21"/>
          <w:szCs w:val="21"/>
        </w:rPr>
        <w:t xml:space="preserve"> tab and then on </w:t>
      </w:r>
      <w:r w:rsidRPr="00D501F3">
        <w:rPr>
          <w:rFonts w:ascii="Times New Roman" w:hAnsi="Times New Roman" w:cs="Times New Roman"/>
          <w:i/>
          <w:sz w:val="21"/>
          <w:szCs w:val="21"/>
        </w:rPr>
        <w:t>Completed Legislation</w:t>
      </w:r>
      <w:r w:rsidRPr="00D501F3">
        <w:rPr>
          <w:rFonts w:ascii="Times New Roman" w:hAnsi="Times New Roman" w:cs="Times New Roman"/>
          <w:sz w:val="21"/>
          <w:szCs w:val="21"/>
        </w:rPr>
        <w:t xml:space="preserve"> in the column headed </w:t>
      </w:r>
      <w:r w:rsidRPr="00D501F3">
        <w:rPr>
          <w:rFonts w:ascii="Times New Roman" w:hAnsi="Times New Roman" w:cs="Times New Roman"/>
          <w:i/>
          <w:sz w:val="21"/>
          <w:szCs w:val="21"/>
        </w:rPr>
        <w:t>2014 Regular Session</w:t>
      </w:r>
      <w:r w:rsidRPr="00D501F3">
        <w:rPr>
          <w:rFonts w:ascii="Times New Roman" w:hAnsi="Times New Roman" w:cs="Times New Roman"/>
          <w:sz w:val="21"/>
          <w:szCs w:val="21"/>
        </w:rPr>
        <w:t>.</w:t>
      </w:r>
    </w:p>
    <w:p w:rsidR="00D501F3" w:rsidRPr="004F4F01" w:rsidRDefault="00D501F3" w:rsidP="00D501F3">
      <w:pPr>
        <w:jc w:val="both"/>
        <w:rPr>
          <w:rFonts w:ascii="Times New Roman" w:hAnsi="Times New Roman" w:cs="Times New Roman"/>
          <w:sz w:val="10"/>
          <w:szCs w:val="21"/>
          <w:u w:val="single"/>
        </w:rPr>
      </w:pPr>
    </w:p>
    <w:p w:rsidR="00D501F3" w:rsidRDefault="00D501F3" w:rsidP="00D501F3">
      <w:pPr>
        <w:jc w:val="both"/>
        <w:rPr>
          <w:rFonts w:ascii="Times New Roman" w:hAnsi="Times New Roman" w:cs="Times New Roman"/>
          <w:sz w:val="21"/>
          <w:szCs w:val="21"/>
        </w:rPr>
      </w:pPr>
      <w:r w:rsidRPr="00D501F3">
        <w:rPr>
          <w:rFonts w:ascii="Times New Roman" w:hAnsi="Times New Roman" w:cs="Times New Roman"/>
          <w:sz w:val="21"/>
          <w:szCs w:val="21"/>
          <w:u w:val="single"/>
        </w:rPr>
        <w:t>Water Source Protection</w:t>
      </w:r>
      <w:r w:rsidRPr="00D501F3">
        <w:rPr>
          <w:rFonts w:ascii="Times New Roman" w:hAnsi="Times New Roman" w:cs="Times New Roman"/>
          <w:sz w:val="21"/>
          <w:szCs w:val="21"/>
        </w:rPr>
        <w:t xml:space="preserve"> SB373 </w:t>
      </w:r>
      <w:proofErr w:type="gramStart"/>
      <w:r w:rsidRPr="00D501F3">
        <w:rPr>
          <w:rFonts w:ascii="Times New Roman" w:hAnsi="Times New Roman" w:cs="Times New Roman"/>
          <w:sz w:val="21"/>
          <w:szCs w:val="21"/>
        </w:rPr>
        <w:t>The</w:t>
      </w:r>
      <w:proofErr w:type="gramEnd"/>
      <w:r w:rsidRPr="00D501F3">
        <w:rPr>
          <w:rFonts w:ascii="Times New Roman" w:hAnsi="Times New Roman" w:cs="Times New Roman"/>
          <w:sz w:val="21"/>
          <w:szCs w:val="21"/>
        </w:rPr>
        <w:t xml:space="preserve"> purpose of this bill is to amend the Water Resources Protection and Management Act to incorporate recommendations from the State Water</w:t>
      </w:r>
      <w:r>
        <w:rPr>
          <w:rFonts w:ascii="Times New Roman" w:hAnsi="Times New Roman" w:cs="Times New Roman"/>
          <w:sz w:val="21"/>
          <w:szCs w:val="21"/>
        </w:rPr>
        <w:t xml:space="preserve"> Resources Management Plan </w:t>
      </w:r>
    </w:p>
    <w:p w:rsidR="00D501F3" w:rsidRPr="004F4F01" w:rsidRDefault="00D501F3" w:rsidP="00D501F3">
      <w:pPr>
        <w:jc w:val="both"/>
        <w:rPr>
          <w:rFonts w:ascii="Times New Roman" w:hAnsi="Times New Roman" w:cs="Times New Roman"/>
          <w:sz w:val="10"/>
          <w:szCs w:val="21"/>
        </w:rPr>
      </w:pPr>
    </w:p>
    <w:p w:rsidR="00D501F3" w:rsidRPr="00D501F3" w:rsidRDefault="00D501F3" w:rsidP="00D501F3">
      <w:pPr>
        <w:rPr>
          <w:rFonts w:ascii="Times New Roman" w:hAnsi="Times New Roman" w:cs="Times New Roman"/>
          <w:sz w:val="21"/>
          <w:szCs w:val="21"/>
        </w:rPr>
      </w:pPr>
      <w:r w:rsidRPr="00D501F3">
        <w:rPr>
          <w:rFonts w:ascii="Times New Roman" w:hAnsi="Times New Roman" w:cs="Times New Roman"/>
          <w:sz w:val="21"/>
          <w:szCs w:val="21"/>
          <w:u w:val="single"/>
        </w:rPr>
        <w:t>Elections</w:t>
      </w:r>
      <w:r w:rsidRPr="00D501F3">
        <w:rPr>
          <w:rFonts w:ascii="Times New Roman" w:hAnsi="Times New Roman" w:cs="Times New Roman"/>
          <w:sz w:val="21"/>
          <w:szCs w:val="21"/>
        </w:rPr>
        <w:t xml:space="preserve"> </w:t>
      </w:r>
      <w:proofErr w:type="gramStart"/>
      <w:r w:rsidRPr="00D501F3">
        <w:rPr>
          <w:rFonts w:ascii="Times New Roman" w:hAnsi="Times New Roman" w:cs="Times New Roman"/>
          <w:sz w:val="21"/>
          <w:szCs w:val="21"/>
        </w:rPr>
        <w:t>SB359  The</w:t>
      </w:r>
      <w:proofErr w:type="gramEnd"/>
      <w:r w:rsidRPr="00D501F3">
        <w:rPr>
          <w:rFonts w:ascii="Times New Roman" w:hAnsi="Times New Roman" w:cs="Times New Roman"/>
          <w:sz w:val="21"/>
          <w:szCs w:val="21"/>
        </w:rPr>
        <w:t xml:space="preserve"> purpose of this bill is to remove the hand canvassing requirements of electronic voting machines, while leaving intact the recount provisions. </w:t>
      </w:r>
    </w:p>
    <w:p w:rsidR="00D501F3" w:rsidRDefault="00D501F3" w:rsidP="00D501F3"/>
    <w:p w:rsidR="00D501F3" w:rsidRPr="004F4F01" w:rsidRDefault="004F4F01" w:rsidP="00D501F3">
      <w:pPr>
        <w:rPr>
          <w:rFonts w:ascii="Times New Roman" w:hAnsi="Times New Roman" w:cs="Times New Roman"/>
          <w:sz w:val="21"/>
          <w:szCs w:val="21"/>
        </w:rPr>
      </w:pPr>
      <w:r w:rsidRPr="004F4F01">
        <w:rPr>
          <w:rFonts w:ascii="Times New Roman" w:hAnsi="Times New Roman" w:cs="Times New Roman"/>
          <w:sz w:val="21"/>
          <w:szCs w:val="21"/>
          <w:u w:val="single"/>
        </w:rPr>
        <w:t>Future Fund</w:t>
      </w:r>
      <w:r w:rsidRPr="004F4F01">
        <w:rPr>
          <w:rFonts w:ascii="Times New Roman" w:hAnsi="Times New Roman" w:cs="Times New Roman"/>
          <w:sz w:val="21"/>
          <w:szCs w:val="21"/>
        </w:rPr>
        <w:t xml:space="preserve"> SB461 (a LWVWV priority)  relating to creation of a Future Fund for conserving a portion of </w:t>
      </w:r>
      <w:r w:rsidR="00D501F3" w:rsidRPr="004F4F01">
        <w:rPr>
          <w:rFonts w:ascii="Times New Roman" w:hAnsi="Times New Roman" w:cs="Times New Roman"/>
          <w:sz w:val="21"/>
          <w:szCs w:val="21"/>
        </w:rPr>
        <w:lastRenderedPageBreak/>
        <w:t xml:space="preserve">proceeds from oil and natural gas severance tax revenues for future expenditures; creating an interest-bearing special revenue account. </w:t>
      </w:r>
      <w:proofErr w:type="gramStart"/>
      <w:r w:rsidR="00D501F3" w:rsidRPr="004F4F01">
        <w:rPr>
          <w:rFonts w:ascii="Times New Roman" w:hAnsi="Times New Roman" w:cs="Times New Roman"/>
          <w:sz w:val="21"/>
          <w:szCs w:val="21"/>
        </w:rPr>
        <w:t>Amended to apply to all severance taxes.</w:t>
      </w:r>
      <w:proofErr w:type="gramEnd"/>
      <w:r w:rsidR="00D501F3" w:rsidRPr="004F4F01">
        <w:rPr>
          <w:rFonts w:ascii="Times New Roman" w:hAnsi="Times New Roman" w:cs="Times New Roman"/>
          <w:sz w:val="21"/>
          <w:szCs w:val="21"/>
        </w:rPr>
        <w:t xml:space="preserve"> Also amended so that money going into the fund will be less than in the original bill and delays the year when money can be taken from the fund. </w:t>
      </w:r>
    </w:p>
    <w:p w:rsidR="00D501F3" w:rsidRPr="004F4F01" w:rsidRDefault="00D501F3" w:rsidP="003D2C2F">
      <w:pPr>
        <w:jc w:val="both"/>
        <w:rPr>
          <w:rFonts w:ascii="Times New Roman" w:hAnsi="Times New Roman" w:cs="Times New Roman"/>
          <w:sz w:val="21"/>
          <w:szCs w:val="21"/>
        </w:rPr>
      </w:pPr>
    </w:p>
    <w:p w:rsidR="004F4F01" w:rsidRPr="004F4F01" w:rsidRDefault="004F4F01" w:rsidP="004F4F01">
      <w:pPr>
        <w:rPr>
          <w:rFonts w:ascii="Times New Roman" w:hAnsi="Times New Roman" w:cs="Times New Roman"/>
          <w:sz w:val="21"/>
          <w:szCs w:val="21"/>
        </w:rPr>
      </w:pPr>
      <w:r w:rsidRPr="004F4F01">
        <w:rPr>
          <w:rFonts w:ascii="Times New Roman" w:hAnsi="Times New Roman" w:cs="Times New Roman"/>
          <w:sz w:val="21"/>
          <w:szCs w:val="21"/>
          <w:u w:val="single"/>
        </w:rPr>
        <w:t>Firearms</w:t>
      </w:r>
      <w:r w:rsidRPr="004F4F01">
        <w:rPr>
          <w:rFonts w:ascii="Times New Roman" w:hAnsi="Times New Roman" w:cs="Times New Roman"/>
          <w:sz w:val="21"/>
          <w:szCs w:val="21"/>
        </w:rPr>
        <w:t xml:space="preserve"> SB 317 </w:t>
      </w:r>
      <w:proofErr w:type="gramStart"/>
      <w:r w:rsidRPr="004F4F01">
        <w:rPr>
          <w:rFonts w:ascii="Times New Roman" w:hAnsi="Times New Roman" w:cs="Times New Roman"/>
          <w:sz w:val="21"/>
          <w:szCs w:val="21"/>
        </w:rPr>
        <w:t>Limits</w:t>
      </w:r>
      <w:proofErr w:type="gramEnd"/>
      <w:r w:rsidRPr="004F4F01">
        <w:rPr>
          <w:rFonts w:ascii="Times New Roman" w:hAnsi="Times New Roman" w:cs="Times New Roman"/>
          <w:sz w:val="21"/>
          <w:szCs w:val="21"/>
        </w:rPr>
        <w:t xml:space="preserve"> the ability of local municipalities to adopt ordinances that restrict the sale or carry of a firearm. Exceptions that allow cities to ban guns from such sites as city halls, fairs and festivals, and municipal auditoriums are specified. Exceptions do not include parks, municipal swimming pools, and other places where children gather.  </w:t>
      </w:r>
    </w:p>
    <w:p w:rsidR="003D2C2F" w:rsidRPr="004F4F01" w:rsidRDefault="003D2C2F" w:rsidP="003D2C2F">
      <w:pPr>
        <w:jc w:val="both"/>
        <w:rPr>
          <w:rFonts w:ascii="Times New Roman" w:hAnsi="Times New Roman" w:cs="Times New Roman"/>
          <w:sz w:val="21"/>
          <w:szCs w:val="21"/>
        </w:rPr>
      </w:pPr>
    </w:p>
    <w:p w:rsidR="004F4F01" w:rsidRPr="004F4F01" w:rsidRDefault="004F4F01" w:rsidP="004F4F01">
      <w:pPr>
        <w:rPr>
          <w:rFonts w:ascii="Times New Roman" w:hAnsi="Times New Roman" w:cs="Times New Roman"/>
          <w:sz w:val="21"/>
          <w:szCs w:val="21"/>
        </w:rPr>
      </w:pPr>
      <w:r w:rsidRPr="004F4F01">
        <w:rPr>
          <w:rFonts w:ascii="Times New Roman" w:hAnsi="Times New Roman" w:cs="Times New Roman"/>
          <w:sz w:val="21"/>
          <w:szCs w:val="21"/>
          <w:u w:val="single"/>
        </w:rPr>
        <w:t>Abortion</w:t>
      </w:r>
      <w:r w:rsidRPr="004F4F01">
        <w:rPr>
          <w:rFonts w:ascii="Times New Roman" w:hAnsi="Times New Roman" w:cs="Times New Roman"/>
          <w:sz w:val="21"/>
          <w:szCs w:val="21"/>
        </w:rPr>
        <w:t xml:space="preserve"> HB4588  Prohibiting abortion after twenty weeks post-fertilization except when the mother has a medical emergency; providing for civil remedies; creating misdemeanors and felonies; stating legislative findings; and providing definitions.</w:t>
      </w:r>
    </w:p>
    <w:p w:rsidR="004F4F01" w:rsidRDefault="004F4F01" w:rsidP="003D2C2F">
      <w:pPr>
        <w:jc w:val="both"/>
        <w:sectPr w:rsidR="004F4F01" w:rsidSect="004F4F01">
          <w:type w:val="continuous"/>
          <w:pgSz w:w="12240" w:h="15840"/>
          <w:pgMar w:top="720" w:right="720" w:bottom="720" w:left="720" w:header="720" w:footer="720" w:gutter="0"/>
          <w:cols w:num="2" w:space="720"/>
          <w:docGrid w:linePitch="360"/>
        </w:sectPr>
      </w:pPr>
    </w:p>
    <w:p w:rsidR="004F4F01" w:rsidRDefault="004F4F01" w:rsidP="003D2C2F">
      <w:pPr>
        <w:jc w:val="both"/>
      </w:pPr>
    </w:p>
    <w:p w:rsidR="00D63A2A" w:rsidRDefault="00D63A2A" w:rsidP="005A72AD">
      <w:pPr>
        <w:jc w:val="both"/>
        <w:rPr>
          <w:rFonts w:ascii="Times New Roman" w:hAnsi="Times New Roman" w:cs="Times New Roman"/>
          <w:color w:val="000000" w:themeColor="text1"/>
        </w:rPr>
      </w:pPr>
    </w:p>
    <w:p w:rsidR="004F4F01" w:rsidRDefault="004F4F01" w:rsidP="005A72AD">
      <w:pPr>
        <w:jc w:val="both"/>
        <w:rPr>
          <w:rFonts w:ascii="Times New Roman" w:hAnsi="Times New Roman" w:cs="Times New Roman"/>
          <w:color w:val="000000" w:themeColor="text1"/>
        </w:rPr>
      </w:pPr>
    </w:p>
    <w:p w:rsidR="00C01B27" w:rsidRPr="008E7D8D" w:rsidRDefault="00C01B27" w:rsidP="00C01B27">
      <w:pPr>
        <w:pStyle w:val="EnvelopeReturn"/>
        <w:jc w:val="both"/>
        <w:rPr>
          <w:rFonts w:cs="Times New Roman"/>
          <w:color w:val="000000" w:themeColor="text1"/>
        </w:rPr>
      </w:pPr>
      <w:r w:rsidRPr="008E7D8D">
        <w:rPr>
          <w:rFonts w:cs="Times New Roman"/>
          <w:noProof/>
          <w:color w:val="000000" w:themeColor="text1"/>
        </w:rPr>
        <mc:AlternateContent>
          <mc:Choice Requires="wps">
            <w:drawing>
              <wp:anchor distT="0" distB="0" distL="114300" distR="114300" simplePos="0" relativeHeight="251659264" behindDoc="0" locked="0" layoutInCell="0" allowOverlap="1" wp14:anchorId="6DE348C8" wp14:editId="436C146C">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v:textbox>
              </v:rect>
            </w:pict>
          </mc:Fallback>
        </mc:AlternateContent>
      </w:r>
      <w:r w:rsidRPr="008E7D8D">
        <w:rPr>
          <w:rFonts w:cs="Times New Roman"/>
          <w:noProof/>
          <w:color w:val="000000" w:themeColor="text1"/>
        </w:rPr>
        <w:drawing>
          <wp:inline distT="0" distB="0" distL="0" distR="0" wp14:anchorId="24583F24" wp14:editId="687AFBA0">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01B27" w:rsidRPr="008E7D8D" w:rsidRDefault="00C01B27" w:rsidP="00C01B27">
      <w:pPr>
        <w:rPr>
          <w:rFonts w:ascii="Times New Roman" w:hAnsi="Times New Roman" w:cs="Times New Roman"/>
          <w:b/>
          <w:color w:val="000000" w:themeColor="text1"/>
          <w:szCs w:val="28"/>
        </w:rPr>
      </w:pPr>
    </w:p>
    <w:p w:rsidR="00C01B27" w:rsidRPr="008E7D8D" w:rsidRDefault="007B4D0B" w:rsidP="00C01B27">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Annual Meeting Ma</w:t>
      </w:r>
      <w:r w:rsidR="00185145">
        <w:rPr>
          <w:rFonts w:ascii="Times New Roman" w:hAnsi="Times New Roman" w:cs="Times New Roman"/>
          <w:b/>
          <w:color w:val="000000" w:themeColor="text1"/>
          <w:sz w:val="32"/>
          <w:szCs w:val="32"/>
        </w:rPr>
        <w:t>rch 27</w:t>
      </w:r>
    </w:p>
    <w:p w:rsidR="00C01B27" w:rsidRDefault="00C01B27" w:rsidP="00C01B27">
      <w:pPr>
        <w:rPr>
          <w:rFonts w:ascii="Times New Roman" w:hAnsi="Times New Roman" w:cs="Times New Roman"/>
          <w:b/>
          <w:i/>
          <w:color w:val="000000" w:themeColor="text1"/>
          <w:sz w:val="32"/>
          <w:szCs w:val="32"/>
        </w:rPr>
      </w:pPr>
    </w:p>
    <w:p w:rsidR="00C01B27" w:rsidRPr="008E7D8D" w:rsidRDefault="007B4D0B" w:rsidP="00C01B27">
      <w:pPr>
        <w:pStyle w:val="Heading8"/>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March</w:t>
      </w:r>
      <w:r w:rsidR="00C01B27" w:rsidRPr="008E7D8D">
        <w:rPr>
          <w:rFonts w:ascii="Times New Roman" w:hAnsi="Times New Roman" w:cs="Times New Roman"/>
          <w:b/>
          <w:color w:val="000000" w:themeColor="text1"/>
          <w:sz w:val="36"/>
          <w:szCs w:val="36"/>
        </w:rPr>
        <w:t xml:space="preserve"> 201</w:t>
      </w:r>
      <w:r w:rsidR="00F83E43">
        <w:rPr>
          <w:rFonts w:ascii="Times New Roman" w:hAnsi="Times New Roman" w:cs="Times New Roman"/>
          <w:b/>
          <w:color w:val="000000" w:themeColor="text1"/>
          <w:sz w:val="36"/>
          <w:szCs w:val="36"/>
        </w:rPr>
        <w:t>4</w:t>
      </w:r>
      <w:r w:rsidR="00C01B27" w:rsidRPr="008E7D8D">
        <w:rPr>
          <w:rFonts w:ascii="Times New Roman" w:hAnsi="Times New Roman" w:cs="Times New Roman"/>
          <w:b/>
          <w:color w:val="000000" w:themeColor="text1"/>
          <w:sz w:val="36"/>
          <w:szCs w:val="36"/>
        </w:rPr>
        <w:t xml:space="preserve"> Voter</w:t>
      </w:r>
    </w:p>
    <w:p w:rsidR="00C01B27" w:rsidRPr="008E7D8D" w:rsidRDefault="00C01B27" w:rsidP="00C01B27">
      <w:pPr>
        <w:pStyle w:val="msonormalcxspfirst"/>
        <w:spacing w:before="0" w:beforeAutospacing="0" w:after="0" w:afterAutospacing="0"/>
        <w:rPr>
          <w:rFonts w:ascii="Times New Roman" w:eastAsia="Times New Roman" w:hAnsi="Times New Roman" w:cs="Times New Roman"/>
          <w:color w:val="000000" w:themeColor="text1"/>
          <w:sz w:val="16"/>
          <w:szCs w:val="16"/>
        </w:rPr>
      </w:pPr>
    </w:p>
    <w:p w:rsidR="00C01B27" w:rsidRPr="008E7D8D" w:rsidRDefault="00C01B27" w:rsidP="00C01B27">
      <w:pPr>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p>
    <w:sectPr w:rsidR="00C01B27" w:rsidRPr="008E7D8D" w:rsidSect="004F4F0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06343"/>
    <w:multiLevelType w:val="hybridMultilevel"/>
    <w:tmpl w:val="91B8E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4">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00D6F"/>
    <w:multiLevelType w:val="hybridMultilevel"/>
    <w:tmpl w:val="31FA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25DE4"/>
    <w:rsid w:val="00091B2E"/>
    <w:rsid w:val="000A24B5"/>
    <w:rsid w:val="000A39BA"/>
    <w:rsid w:val="00122DD4"/>
    <w:rsid w:val="0012494B"/>
    <w:rsid w:val="00135D75"/>
    <w:rsid w:val="00145388"/>
    <w:rsid w:val="00153CFE"/>
    <w:rsid w:val="00185145"/>
    <w:rsid w:val="00196681"/>
    <w:rsid w:val="00197967"/>
    <w:rsid w:val="001D6B24"/>
    <w:rsid w:val="001F57AC"/>
    <w:rsid w:val="00200160"/>
    <w:rsid w:val="00200E63"/>
    <w:rsid w:val="00226F01"/>
    <w:rsid w:val="002559FA"/>
    <w:rsid w:val="00286A51"/>
    <w:rsid w:val="00287A37"/>
    <w:rsid w:val="00294517"/>
    <w:rsid w:val="002B635C"/>
    <w:rsid w:val="002B73E7"/>
    <w:rsid w:val="002E6DAF"/>
    <w:rsid w:val="00307B7A"/>
    <w:rsid w:val="0034114D"/>
    <w:rsid w:val="00364B6B"/>
    <w:rsid w:val="00396C05"/>
    <w:rsid w:val="003D2C2F"/>
    <w:rsid w:val="003F254B"/>
    <w:rsid w:val="004007EC"/>
    <w:rsid w:val="0043011C"/>
    <w:rsid w:val="0043050E"/>
    <w:rsid w:val="00447601"/>
    <w:rsid w:val="0048442A"/>
    <w:rsid w:val="00496C58"/>
    <w:rsid w:val="004A4C89"/>
    <w:rsid w:val="004F4F01"/>
    <w:rsid w:val="004F5E4C"/>
    <w:rsid w:val="0053365B"/>
    <w:rsid w:val="00564389"/>
    <w:rsid w:val="005847A5"/>
    <w:rsid w:val="005A6A58"/>
    <w:rsid w:val="005A72AD"/>
    <w:rsid w:val="005C11BC"/>
    <w:rsid w:val="005C346F"/>
    <w:rsid w:val="005D0A8F"/>
    <w:rsid w:val="006043F9"/>
    <w:rsid w:val="00606502"/>
    <w:rsid w:val="006145EE"/>
    <w:rsid w:val="00640BA2"/>
    <w:rsid w:val="006500B5"/>
    <w:rsid w:val="0067487E"/>
    <w:rsid w:val="006A2CCE"/>
    <w:rsid w:val="006C1FD1"/>
    <w:rsid w:val="006D0B07"/>
    <w:rsid w:val="006F75BB"/>
    <w:rsid w:val="0071292B"/>
    <w:rsid w:val="0071421D"/>
    <w:rsid w:val="00715A1D"/>
    <w:rsid w:val="00720F4B"/>
    <w:rsid w:val="00747510"/>
    <w:rsid w:val="00747DB5"/>
    <w:rsid w:val="0077513C"/>
    <w:rsid w:val="00775886"/>
    <w:rsid w:val="007848FA"/>
    <w:rsid w:val="007B4D0B"/>
    <w:rsid w:val="007F51B0"/>
    <w:rsid w:val="00845F94"/>
    <w:rsid w:val="00851D74"/>
    <w:rsid w:val="008A5BAB"/>
    <w:rsid w:val="008B1311"/>
    <w:rsid w:val="008B728D"/>
    <w:rsid w:val="008E7D8D"/>
    <w:rsid w:val="008F569A"/>
    <w:rsid w:val="00904E9F"/>
    <w:rsid w:val="00907B5E"/>
    <w:rsid w:val="00907DFE"/>
    <w:rsid w:val="00953D2F"/>
    <w:rsid w:val="00962AC3"/>
    <w:rsid w:val="009A0ADF"/>
    <w:rsid w:val="009B15E6"/>
    <w:rsid w:val="009B5D91"/>
    <w:rsid w:val="009B6890"/>
    <w:rsid w:val="009B7A20"/>
    <w:rsid w:val="009D49A2"/>
    <w:rsid w:val="009D4CCE"/>
    <w:rsid w:val="009F00CD"/>
    <w:rsid w:val="009F2255"/>
    <w:rsid w:val="009F500A"/>
    <w:rsid w:val="00A21FF6"/>
    <w:rsid w:val="00A374DB"/>
    <w:rsid w:val="00A52DB9"/>
    <w:rsid w:val="00A8392B"/>
    <w:rsid w:val="00A926D7"/>
    <w:rsid w:val="00AC7753"/>
    <w:rsid w:val="00AE17C8"/>
    <w:rsid w:val="00AE64C1"/>
    <w:rsid w:val="00B21867"/>
    <w:rsid w:val="00B3708A"/>
    <w:rsid w:val="00B45BF1"/>
    <w:rsid w:val="00B60913"/>
    <w:rsid w:val="00B66107"/>
    <w:rsid w:val="00B8039D"/>
    <w:rsid w:val="00B979DB"/>
    <w:rsid w:val="00BB4991"/>
    <w:rsid w:val="00BC2582"/>
    <w:rsid w:val="00BF344F"/>
    <w:rsid w:val="00C01B27"/>
    <w:rsid w:val="00C167E1"/>
    <w:rsid w:val="00C36893"/>
    <w:rsid w:val="00C56D0C"/>
    <w:rsid w:val="00C96E25"/>
    <w:rsid w:val="00CB376C"/>
    <w:rsid w:val="00CB7095"/>
    <w:rsid w:val="00CD4C58"/>
    <w:rsid w:val="00CE2BAE"/>
    <w:rsid w:val="00D10D97"/>
    <w:rsid w:val="00D501F3"/>
    <w:rsid w:val="00D63A2A"/>
    <w:rsid w:val="00D65483"/>
    <w:rsid w:val="00D7644C"/>
    <w:rsid w:val="00DC7606"/>
    <w:rsid w:val="00DF48B8"/>
    <w:rsid w:val="00E052A6"/>
    <w:rsid w:val="00E41919"/>
    <w:rsid w:val="00E54585"/>
    <w:rsid w:val="00E62E77"/>
    <w:rsid w:val="00E678E3"/>
    <w:rsid w:val="00E71119"/>
    <w:rsid w:val="00E864A0"/>
    <w:rsid w:val="00F0067A"/>
    <w:rsid w:val="00F51D8E"/>
    <w:rsid w:val="00F53DBB"/>
    <w:rsid w:val="00F62222"/>
    <w:rsid w:val="00F6467F"/>
    <w:rsid w:val="00F83E43"/>
    <w:rsid w:val="00F92C03"/>
    <w:rsid w:val="00FC574B"/>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6564749">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1632402098">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legis.state.w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8</cp:revision>
  <cp:lastPrinted>2014-02-12T22:00:00Z</cp:lastPrinted>
  <dcterms:created xsi:type="dcterms:W3CDTF">2014-03-11T20:51:00Z</dcterms:created>
  <dcterms:modified xsi:type="dcterms:W3CDTF">2014-03-12T18:05:00Z</dcterms:modified>
</cp:coreProperties>
</file>