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EE" w:rsidRPr="008E7D8D" w:rsidRDefault="000518EE" w:rsidP="000518EE">
      <w:pPr>
        <w:pStyle w:val="Heading1"/>
        <w:rPr>
          <w:rFonts w:ascii="Times New Roman" w:hAnsi="Times New Roman"/>
          <w:color w:val="000000" w:themeColor="text1"/>
          <w:sz w:val="48"/>
        </w:rPr>
      </w:pPr>
      <w:r w:rsidRPr="008E7D8D">
        <w:rPr>
          <w:rFonts w:ascii="Times New Roman" w:hAnsi="Times New Roman"/>
          <w:color w:val="000000" w:themeColor="text1"/>
          <w:sz w:val="48"/>
        </w:rPr>
        <w:t>League of</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Women Voters</w:t>
      </w:r>
    </w:p>
    <w:p w:rsidR="000518EE" w:rsidRPr="008E7D8D" w:rsidRDefault="000518EE" w:rsidP="000518EE">
      <w:pPr>
        <w:rPr>
          <w:rFonts w:ascii="Times New Roman" w:hAnsi="Times New Roman" w:cs="Times New Roman"/>
          <w:color w:val="000000" w:themeColor="text1"/>
          <w:sz w:val="48"/>
        </w:rPr>
      </w:pPr>
      <w:r w:rsidRPr="008E7D8D">
        <w:rPr>
          <w:rFonts w:ascii="Times New Roman" w:hAnsi="Times New Roman" w:cs="Times New Roman"/>
          <w:color w:val="000000" w:themeColor="text1"/>
          <w:sz w:val="48"/>
        </w:rPr>
        <w:t>Of Wood County WV</w:t>
      </w:r>
    </w:p>
    <w:p w:rsidR="000518EE" w:rsidRPr="001E7919" w:rsidRDefault="000518EE" w:rsidP="000518EE">
      <w:pPr>
        <w:rPr>
          <w:rFonts w:ascii="Times New Roman" w:hAnsi="Times New Roman" w:cs="Times New Roman"/>
          <w:color w:val="000000" w:themeColor="text1"/>
          <w:sz w:val="24"/>
          <w:szCs w:val="30"/>
        </w:rPr>
      </w:pPr>
    </w:p>
    <w:p w:rsidR="000518EE" w:rsidRPr="001E7919" w:rsidRDefault="000518EE" w:rsidP="000518EE">
      <w:pPr>
        <w:pStyle w:val="EnvelopeReturn"/>
        <w:rPr>
          <w:rFonts w:cs="Times New Roman"/>
          <w:color w:val="000000" w:themeColor="text1"/>
          <w:spacing w:val="20"/>
          <w:sz w:val="17"/>
          <w:szCs w:val="17"/>
          <w:u w:val="single"/>
        </w:rPr>
      </w:pPr>
      <w:r w:rsidRPr="001E7919">
        <w:rPr>
          <w:rFonts w:cs="Times New Roman"/>
          <w:color w:val="000000" w:themeColor="text1"/>
          <w:sz w:val="17"/>
          <w:szCs w:val="17"/>
        </w:rPr>
        <w:t>President: Charmaine Dotson 304-428-1076</w:t>
      </w:r>
      <w:proofErr w:type="gramStart"/>
      <w:r w:rsidRPr="001E7919">
        <w:rPr>
          <w:rFonts w:cs="Times New Roman"/>
          <w:color w:val="000000" w:themeColor="text1"/>
          <w:sz w:val="17"/>
          <w:szCs w:val="17"/>
        </w:rPr>
        <w:t>,  cyde62@suddenlink.net</w:t>
      </w:r>
      <w:proofErr w:type="gramEnd"/>
    </w:p>
    <w:p w:rsidR="000518EE" w:rsidRPr="001E7919" w:rsidRDefault="000518EE" w:rsidP="000518EE">
      <w:pPr>
        <w:rPr>
          <w:rFonts w:ascii="Times New Roman" w:hAnsi="Times New Roman" w:cs="Times New Roman"/>
          <w:color w:val="000000" w:themeColor="text1"/>
          <w:sz w:val="17"/>
          <w:szCs w:val="17"/>
        </w:rPr>
      </w:pPr>
      <w:r w:rsidRPr="001E7919">
        <w:rPr>
          <w:rFonts w:ascii="Times New Roman" w:hAnsi="Times New Roman" w:cs="Times New Roman"/>
          <w:color w:val="000000" w:themeColor="text1"/>
          <w:sz w:val="17"/>
          <w:szCs w:val="17"/>
        </w:rPr>
        <w:t xml:space="preserve">Local </w:t>
      </w:r>
      <w:r w:rsidRPr="001E7919">
        <w:rPr>
          <w:rFonts w:ascii="Times New Roman" w:hAnsi="Times New Roman" w:cs="Times New Roman"/>
          <w:i/>
          <w:iCs/>
          <w:color w:val="000000" w:themeColor="text1"/>
          <w:sz w:val="17"/>
          <w:szCs w:val="17"/>
        </w:rPr>
        <w:t>Voter:</w:t>
      </w:r>
      <w:r w:rsidRPr="001E7919">
        <w:rPr>
          <w:rFonts w:ascii="Times New Roman" w:hAnsi="Times New Roman" w:cs="Times New Roman"/>
          <w:color w:val="000000" w:themeColor="text1"/>
          <w:sz w:val="17"/>
          <w:szCs w:val="17"/>
        </w:rPr>
        <w:t xml:space="preserve"> Kathy </w:t>
      </w:r>
      <w:proofErr w:type="spellStart"/>
      <w:r w:rsidRPr="001E7919">
        <w:rPr>
          <w:rFonts w:ascii="Times New Roman" w:hAnsi="Times New Roman" w:cs="Times New Roman"/>
          <w:color w:val="000000" w:themeColor="text1"/>
          <w:sz w:val="17"/>
          <w:szCs w:val="17"/>
        </w:rPr>
        <w:t>Stoltz</w:t>
      </w:r>
      <w:proofErr w:type="spellEnd"/>
      <w:r w:rsidRPr="001E7919">
        <w:rPr>
          <w:rFonts w:ascii="Times New Roman" w:hAnsi="Times New Roman" w:cs="Times New Roman"/>
          <w:color w:val="000000" w:themeColor="text1"/>
          <w:sz w:val="17"/>
          <w:szCs w:val="17"/>
        </w:rPr>
        <w:t xml:space="preserve">, 304-295-7880, </w:t>
      </w:r>
      <w:hyperlink r:id="rId6" w:history="1">
        <w:r w:rsidRPr="001E7919">
          <w:rPr>
            <w:rStyle w:val="Hyperlink"/>
            <w:rFonts w:ascii="Times New Roman" w:hAnsi="Times New Roman" w:cs="Times New Roman"/>
            <w:color w:val="000000" w:themeColor="text1"/>
            <w:sz w:val="17"/>
            <w:szCs w:val="17"/>
          </w:rPr>
          <w:t>ksstoltz@suddenlink.net</w:t>
        </w:r>
      </w:hyperlink>
    </w:p>
    <w:p w:rsidR="000518EE" w:rsidRPr="001E7919" w:rsidRDefault="000518EE" w:rsidP="000518EE">
      <w:pPr>
        <w:pBdr>
          <w:bottom w:val="single" w:sz="4" w:space="1" w:color="auto"/>
        </w:pBdr>
        <w:rPr>
          <w:rFonts w:ascii="Times New Roman" w:hAnsi="Times New Roman" w:cs="Times New Roman"/>
          <w:color w:val="000000" w:themeColor="text1"/>
          <w:sz w:val="18"/>
          <w:szCs w:val="17"/>
        </w:rPr>
      </w:pPr>
      <w:r w:rsidRPr="001E7919">
        <w:rPr>
          <w:rFonts w:ascii="Times New Roman" w:hAnsi="Times New Roman" w:cs="Times New Roman"/>
          <w:color w:val="000000" w:themeColor="text1"/>
          <w:sz w:val="18"/>
          <w:szCs w:val="17"/>
        </w:rPr>
        <w:t xml:space="preserve">LWVWV </w:t>
      </w:r>
      <w:hyperlink r:id="rId7" w:history="1">
        <w:r w:rsidRPr="001E7919">
          <w:rPr>
            <w:rStyle w:val="Hyperlink"/>
            <w:rFonts w:ascii="Times New Roman" w:hAnsi="Times New Roman" w:cs="Times New Roman"/>
            <w:color w:val="000000" w:themeColor="text1"/>
            <w:sz w:val="18"/>
            <w:szCs w:val="17"/>
          </w:rPr>
          <w:t>www.lwvwv.org</w:t>
        </w:r>
      </w:hyperlink>
      <w:r w:rsidRPr="001E7919">
        <w:rPr>
          <w:rFonts w:ascii="Times New Roman" w:hAnsi="Times New Roman" w:cs="Times New Roman"/>
          <w:color w:val="000000" w:themeColor="text1"/>
          <w:sz w:val="18"/>
          <w:szCs w:val="17"/>
        </w:rPr>
        <w:t xml:space="preserve">   LWVUS </w:t>
      </w:r>
      <w:hyperlink r:id="rId8" w:history="1">
        <w:r w:rsidRPr="001E7919">
          <w:rPr>
            <w:rStyle w:val="Hyperlink"/>
            <w:rFonts w:ascii="Times New Roman" w:hAnsi="Times New Roman" w:cs="Times New Roman"/>
            <w:color w:val="000000" w:themeColor="text1"/>
            <w:sz w:val="18"/>
            <w:szCs w:val="17"/>
          </w:rPr>
          <w:t>www.lwv.org</w:t>
        </w:r>
      </w:hyperlink>
      <w:r w:rsidRPr="001E7919">
        <w:rPr>
          <w:rFonts w:ascii="Times New Roman" w:hAnsi="Times New Roman" w:cs="Times New Roman"/>
          <w:color w:val="000000" w:themeColor="text1"/>
          <w:sz w:val="18"/>
          <w:szCs w:val="17"/>
        </w:rPr>
        <w:t xml:space="preserve"> </w:t>
      </w:r>
    </w:p>
    <w:p w:rsidR="00C36893" w:rsidRDefault="00C36893"/>
    <w:p w:rsidR="000518EE" w:rsidRPr="008E7D8D" w:rsidRDefault="000518EE" w:rsidP="000518EE">
      <w:pPr>
        <w:pBdr>
          <w:top w:val="single" w:sz="4" w:space="1" w:color="auto"/>
          <w:left w:val="single" w:sz="4" w:space="4" w:color="auto"/>
          <w:bottom w:val="single" w:sz="4" w:space="13" w:color="auto"/>
          <w:right w:val="single" w:sz="4" w:space="4" w:color="auto"/>
        </w:pBdr>
        <w:jc w:val="center"/>
        <w:rPr>
          <w:rFonts w:ascii="Times New Roman" w:hAnsi="Times New Roman" w:cs="Times New Roman"/>
          <w:color w:val="000000" w:themeColor="text1"/>
          <w:sz w:val="16"/>
        </w:rPr>
      </w:pPr>
    </w:p>
    <w:p w:rsidR="000518EE" w:rsidRPr="008E7D8D" w:rsidRDefault="000518EE" w:rsidP="000518EE">
      <w:pPr>
        <w:pBdr>
          <w:top w:val="single" w:sz="4" w:space="1" w:color="auto"/>
          <w:left w:val="single" w:sz="4" w:space="4" w:color="auto"/>
          <w:bottom w:val="single" w:sz="4" w:space="13" w:color="auto"/>
          <w:right w:val="single" w:sz="4" w:space="4" w:color="auto"/>
        </w:pBdr>
        <w:rPr>
          <w:rFonts w:ascii="Times New Roman" w:hAnsi="Times New Roman" w:cs="Times New Roman"/>
          <w:bCs/>
          <w:color w:val="000000" w:themeColor="text1"/>
          <w:sz w:val="28"/>
          <w:szCs w:val="28"/>
        </w:rPr>
      </w:pPr>
      <w:r w:rsidRPr="008E7D8D">
        <w:rPr>
          <w:rFonts w:ascii="Times New Roman" w:hAnsi="Times New Roman" w:cs="Times New Roman"/>
          <w:noProof/>
          <w:color w:val="000000" w:themeColor="text1"/>
        </w:rPr>
        <w:drawing>
          <wp:inline distT="0" distB="0" distL="0" distR="0" wp14:anchorId="5E5AEFA5" wp14:editId="61A872C4">
            <wp:extent cx="533400" cy="363993"/>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363993"/>
                    </a:xfrm>
                    <a:prstGeom prst="rect">
                      <a:avLst/>
                    </a:prstGeom>
                    <a:noFill/>
                    <a:ln>
                      <a:noFill/>
                    </a:ln>
                  </pic:spPr>
                </pic:pic>
              </a:graphicData>
            </a:graphic>
          </wp:inline>
        </w:drawing>
      </w:r>
      <w:r w:rsidRPr="008E7D8D">
        <w:rPr>
          <w:rFonts w:ascii="Times New Roman" w:hAnsi="Times New Roman" w:cs="Times New Roman"/>
          <w:bCs/>
          <w:color w:val="000000" w:themeColor="text1"/>
          <w:sz w:val="28"/>
          <w:szCs w:val="28"/>
        </w:rPr>
        <w:t>Mark Your Calendar</w:t>
      </w:r>
    </w:p>
    <w:p w:rsidR="000518EE" w:rsidRPr="008E7D8D" w:rsidRDefault="000518EE" w:rsidP="000518EE">
      <w:pPr>
        <w:pBdr>
          <w:top w:val="single" w:sz="4" w:space="1" w:color="auto"/>
          <w:left w:val="single" w:sz="4" w:space="4" w:color="auto"/>
          <w:bottom w:val="single" w:sz="4" w:space="13" w:color="auto"/>
          <w:right w:val="single" w:sz="4" w:space="4" w:color="auto"/>
        </w:pBdr>
        <w:rPr>
          <w:rFonts w:ascii="Times New Roman" w:hAnsi="Times New Roman" w:cs="Times New Roman"/>
          <w:color w:val="000000" w:themeColor="text1"/>
          <w:sz w:val="6"/>
        </w:rPr>
      </w:pPr>
    </w:p>
    <w:p w:rsidR="000518EE" w:rsidRPr="009B6890"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8"/>
          <w:szCs w:val="20"/>
        </w:rPr>
      </w:pPr>
    </w:p>
    <w:p w:rsidR="000518EE" w:rsidRPr="001E7919" w:rsidRDefault="000518EE"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b/>
          <w:color w:val="000000" w:themeColor="text1"/>
          <w:sz w:val="20"/>
          <w:szCs w:val="20"/>
        </w:rPr>
      </w:pPr>
      <w:r w:rsidRPr="001E7919">
        <w:rPr>
          <w:rFonts w:ascii="Times New Roman" w:hAnsi="Times New Roman" w:cs="Times New Roman"/>
          <w:b/>
          <w:color w:val="000000" w:themeColor="text1"/>
          <w:sz w:val="20"/>
          <w:szCs w:val="20"/>
        </w:rPr>
        <w:t xml:space="preserve">Tuesday, Mar. 24 </w:t>
      </w:r>
      <w:r w:rsidR="00A40262" w:rsidRPr="001E7919">
        <w:rPr>
          <w:rFonts w:ascii="Times New Roman" w:hAnsi="Times New Roman" w:cs="Times New Roman"/>
          <w:b/>
          <w:color w:val="000000" w:themeColor="text1"/>
          <w:sz w:val="20"/>
          <w:szCs w:val="20"/>
        </w:rPr>
        <w:t xml:space="preserve">    </w:t>
      </w:r>
      <w:r w:rsidRPr="001E7919">
        <w:rPr>
          <w:rFonts w:ascii="Times New Roman" w:hAnsi="Times New Roman" w:cs="Times New Roman"/>
          <w:b/>
          <w:color w:val="000000" w:themeColor="text1"/>
          <w:sz w:val="20"/>
          <w:szCs w:val="20"/>
        </w:rPr>
        <w:t>Annual Meeting at J. P. Henry’s</w:t>
      </w:r>
    </w:p>
    <w:p w:rsidR="00B70BD3" w:rsidRDefault="00B70BD3"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A4026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5106 Emerson Avenue, Parkersburg</w:t>
      </w:r>
    </w:p>
    <w:p w:rsidR="00B1308B" w:rsidRDefault="00B1308B"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Monday, April 13   7 p.m.</w:t>
      </w:r>
      <w:proofErr w:type="gramEnd"/>
      <w:r>
        <w:rPr>
          <w:rFonts w:ascii="Times New Roman" w:hAnsi="Times New Roman" w:cs="Times New Roman"/>
          <w:color w:val="000000" w:themeColor="text1"/>
          <w:sz w:val="20"/>
          <w:szCs w:val="20"/>
        </w:rPr>
        <w:t xml:space="preserve">  LWVWV Board Meeting</w:t>
      </w:r>
    </w:p>
    <w:p w:rsidR="00B1308B" w:rsidRDefault="00B1308B"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Parkersburg/Wood County Library</w:t>
      </w:r>
    </w:p>
    <w:p w:rsidR="0027219D" w:rsidRDefault="0027219D"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Saturday, April 18</w:t>
      </w:r>
      <w:r>
        <w:rPr>
          <w:rFonts w:ascii="Times New Roman" w:hAnsi="Times New Roman" w:cs="Times New Roman"/>
          <w:color w:val="000000" w:themeColor="text1"/>
          <w:sz w:val="20"/>
          <w:szCs w:val="20"/>
        </w:rPr>
        <w:tab/>
        <w:t xml:space="preserve">LWVWV State Convention in </w:t>
      </w:r>
    </w:p>
    <w:p w:rsidR="0027219D" w:rsidRDefault="0027219D" w:rsidP="000518EE">
      <w:pPr>
        <w:pBdr>
          <w:top w:val="single" w:sz="4" w:space="1" w:color="auto"/>
          <w:left w:val="single" w:sz="4" w:space="4" w:color="auto"/>
          <w:bottom w:val="single" w:sz="4" w:space="13" w:color="auto"/>
          <w:right w:val="single" w:sz="4" w:space="4" w:color="auto"/>
        </w:pBdr>
        <w:ind w:left="1642" w:hanging="164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t>Huntington. See column to right</w:t>
      </w:r>
    </w:p>
    <w:p w:rsidR="00B1308B" w:rsidRPr="00FB7E11" w:rsidRDefault="00B1308B" w:rsidP="000518EE">
      <w:pPr>
        <w:pBdr>
          <w:top w:val="single" w:sz="4" w:space="1" w:color="auto"/>
          <w:left w:val="single" w:sz="4" w:space="4" w:color="auto"/>
          <w:bottom w:val="single" w:sz="4" w:space="13" w:color="auto"/>
          <w:right w:val="single" w:sz="4" w:space="4" w:color="auto"/>
        </w:pBdr>
        <w:ind w:left="1642" w:hanging="1642"/>
        <w:rPr>
          <w:rStyle w:val="Emphasis"/>
          <w:rFonts w:ascii="Times New Roman" w:hAnsi="Times New Roman" w:cs="Times New Roman"/>
          <w:i w:val="0"/>
          <w:color w:val="000000" w:themeColor="text1"/>
          <w:sz w:val="16"/>
          <w:szCs w:val="28"/>
        </w:rPr>
      </w:pPr>
      <w:r>
        <w:rPr>
          <w:rFonts w:ascii="Times New Roman" w:hAnsi="Times New Roman" w:cs="Times New Roman"/>
          <w:color w:val="000000" w:themeColor="text1"/>
          <w:sz w:val="20"/>
          <w:szCs w:val="20"/>
        </w:rPr>
        <w:t>Monday, April 27</w:t>
      </w:r>
      <w:r>
        <w:rPr>
          <w:rFonts w:ascii="Times New Roman" w:hAnsi="Times New Roman" w:cs="Times New Roman"/>
          <w:color w:val="000000" w:themeColor="text1"/>
          <w:sz w:val="20"/>
          <w:szCs w:val="20"/>
        </w:rPr>
        <w:tab/>
        <w:t>Membership Meeting – to be announced</w:t>
      </w:r>
    </w:p>
    <w:p w:rsidR="00B70BD3" w:rsidRDefault="000F7580" w:rsidP="00B70BD3">
      <w:pPr>
        <w:jc w:val="center"/>
        <w:rPr>
          <w:rFonts w:ascii="Times New Roman" w:hAnsi="Times New Roman" w:cs="Times New Roman"/>
          <w:sz w:val="28"/>
        </w:rPr>
      </w:pPr>
      <w:r w:rsidRPr="000F7580">
        <w:rPr>
          <w:rFonts w:ascii="Wickenden Cafe NDP" w:hAnsi="Wickenden Cafe NDP"/>
          <w:b/>
          <w:noProof/>
        </w:rPr>
        <w:drawing>
          <wp:anchor distT="0" distB="0" distL="114300" distR="114300" simplePos="0" relativeHeight="251662336" behindDoc="0" locked="0" layoutInCell="1" allowOverlap="1" wp14:anchorId="084748DD" wp14:editId="31C2FA5D">
            <wp:simplePos x="0" y="0"/>
            <wp:positionH relativeFrom="margin">
              <wp:posOffset>-133350</wp:posOffset>
            </wp:positionH>
            <wp:positionV relativeFrom="margin">
              <wp:posOffset>3820795</wp:posOffset>
            </wp:positionV>
            <wp:extent cx="590550" cy="624840"/>
            <wp:effectExtent l="0" t="0" r="0" b="3810"/>
            <wp:wrapSquare wrapText="bothSides"/>
            <wp:docPr id="6" name="Picture 6" descr="http://ts3.mm.bing.net/th?id=HN.608051538636374798&amp;pid=15.1&amp;H=202&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3.mm.bing.net/th?id=HN.608051538636374798&amp;pid=15.1&amp;H=202&amp;W=1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6C09" w:rsidRPr="000F7580" w:rsidRDefault="00456C09" w:rsidP="00456C09">
      <w:pPr>
        <w:jc w:val="center"/>
        <w:rPr>
          <w:rFonts w:ascii="Wickenden Cafe NDP" w:hAnsi="Wickenden Cafe NDP" w:cs="Times New Roman"/>
          <w:b/>
          <w:sz w:val="28"/>
        </w:rPr>
      </w:pPr>
      <w:r w:rsidRPr="000F7580">
        <w:rPr>
          <w:rFonts w:ascii="Wickenden Cafe NDP" w:hAnsi="Wickenden Cafe NDP" w:cs="Times New Roman"/>
          <w:b/>
          <w:sz w:val="28"/>
        </w:rPr>
        <w:t>LWVWC Annual Meeting</w:t>
      </w:r>
    </w:p>
    <w:p w:rsidR="00456C09" w:rsidRPr="000F7580" w:rsidRDefault="00456C09" w:rsidP="00456C09">
      <w:pPr>
        <w:jc w:val="center"/>
        <w:rPr>
          <w:rFonts w:ascii="Wickenden Cafe NDP" w:hAnsi="Wickenden Cafe NDP" w:cs="Times New Roman"/>
          <w:b/>
          <w:sz w:val="24"/>
        </w:rPr>
      </w:pPr>
      <w:r w:rsidRPr="000F7580">
        <w:rPr>
          <w:rFonts w:ascii="Wickenden Cafe NDP" w:hAnsi="Wickenden Cafe NDP" w:cs="Times New Roman"/>
          <w:b/>
          <w:sz w:val="24"/>
        </w:rPr>
        <w:t>Tuesday, March 24</w:t>
      </w:r>
    </w:p>
    <w:p w:rsidR="00456C09" w:rsidRPr="00456C09" w:rsidRDefault="00456C09" w:rsidP="00456C09">
      <w:pPr>
        <w:jc w:val="both"/>
        <w:rPr>
          <w:rFonts w:ascii="Times New Roman" w:hAnsi="Times New Roman" w:cs="Times New Roman"/>
          <w:sz w:val="10"/>
        </w:rPr>
      </w:pPr>
    </w:p>
    <w:p w:rsidR="00456C09" w:rsidRPr="00456C09" w:rsidRDefault="00456C09" w:rsidP="00456C09">
      <w:pPr>
        <w:jc w:val="both"/>
        <w:rPr>
          <w:rFonts w:ascii="Times New Roman" w:hAnsi="Times New Roman" w:cs="Times New Roman"/>
          <w:sz w:val="20"/>
        </w:rPr>
      </w:pPr>
      <w:r w:rsidRPr="00456C09">
        <w:rPr>
          <w:rFonts w:ascii="Times New Roman" w:hAnsi="Times New Roman" w:cs="Times New Roman"/>
          <w:sz w:val="20"/>
        </w:rPr>
        <w:tab/>
        <w:t xml:space="preserve">We’re trying something new this year, moving our annual meeting to J. P. Henry’s, where you can order what you want from the menu. </w:t>
      </w:r>
    </w:p>
    <w:p w:rsidR="00456C09" w:rsidRPr="00456C09" w:rsidRDefault="00456C09" w:rsidP="00456C09">
      <w:pPr>
        <w:jc w:val="both"/>
        <w:rPr>
          <w:rFonts w:ascii="Times New Roman" w:hAnsi="Times New Roman" w:cs="Times New Roman"/>
          <w:sz w:val="8"/>
        </w:rPr>
      </w:pPr>
    </w:p>
    <w:p w:rsidR="00B1308B" w:rsidRDefault="00456C09" w:rsidP="00456C09">
      <w:pPr>
        <w:jc w:val="both"/>
        <w:rPr>
          <w:rFonts w:ascii="Times New Roman" w:hAnsi="Times New Roman" w:cs="Times New Roman"/>
          <w:sz w:val="20"/>
        </w:rPr>
      </w:pPr>
      <w:r w:rsidRPr="00456C09">
        <w:rPr>
          <w:rFonts w:ascii="Times New Roman" w:hAnsi="Times New Roman" w:cs="Times New Roman"/>
          <w:sz w:val="20"/>
        </w:rPr>
        <w:tab/>
        <w:t>Our guest speaker will be Cecil Childress, who was until recently the chairman of Downtown PKB, a program dedicated to promoting the historic and economic redevelopment of Downtown Parkersburg.</w:t>
      </w:r>
      <w:r w:rsidR="00E27A00">
        <w:rPr>
          <w:rFonts w:ascii="Times New Roman" w:hAnsi="Times New Roman" w:cs="Times New Roman"/>
          <w:sz w:val="20"/>
        </w:rPr>
        <w:t xml:space="preserve"> </w:t>
      </w:r>
    </w:p>
    <w:p w:rsidR="00B1308B" w:rsidRPr="00456C09" w:rsidRDefault="00E27A00" w:rsidP="00B1308B">
      <w:pPr>
        <w:ind w:firstLine="720"/>
        <w:jc w:val="both"/>
        <w:rPr>
          <w:rFonts w:ascii="Times New Roman" w:hAnsi="Times New Roman" w:cs="Times New Roman"/>
          <w:sz w:val="20"/>
        </w:rPr>
      </w:pPr>
      <w:r>
        <w:rPr>
          <w:rFonts w:ascii="Times New Roman" w:hAnsi="Times New Roman" w:cs="Times New Roman"/>
          <w:sz w:val="20"/>
        </w:rPr>
        <w:t>Mr. Childress is an enthusiastic supporter of developing the downtown district</w:t>
      </w:r>
      <w:r w:rsidR="003754A4">
        <w:rPr>
          <w:rFonts w:ascii="Times New Roman" w:hAnsi="Times New Roman" w:cs="Times New Roman"/>
          <w:sz w:val="20"/>
        </w:rPr>
        <w:t xml:space="preserve"> as a multi-use city center, which he writes about in his column</w:t>
      </w:r>
      <w:r w:rsidR="003754A4" w:rsidRPr="00456C09">
        <w:rPr>
          <w:rFonts w:ascii="Times New Roman" w:hAnsi="Times New Roman" w:cs="Times New Roman"/>
          <w:sz w:val="20"/>
        </w:rPr>
        <w:t xml:space="preserve"> in The Parkersburg News &amp; Sentinel</w:t>
      </w:r>
      <w:r w:rsidR="00B1308B">
        <w:rPr>
          <w:rFonts w:ascii="Times New Roman" w:hAnsi="Times New Roman" w:cs="Times New Roman"/>
          <w:sz w:val="20"/>
        </w:rPr>
        <w:t xml:space="preserve">. </w:t>
      </w:r>
      <w:r w:rsidR="00B1308B" w:rsidRPr="00456C09">
        <w:rPr>
          <w:rFonts w:ascii="Times New Roman" w:hAnsi="Times New Roman" w:cs="Times New Roman"/>
          <w:sz w:val="20"/>
        </w:rPr>
        <w:t xml:space="preserve">He is general manager of the </w:t>
      </w:r>
      <w:proofErr w:type="spellStart"/>
      <w:r w:rsidR="00B1308B" w:rsidRPr="00456C09">
        <w:rPr>
          <w:rFonts w:ascii="Times New Roman" w:hAnsi="Times New Roman" w:cs="Times New Roman"/>
          <w:sz w:val="20"/>
        </w:rPr>
        <w:t>Blennerhassett</w:t>
      </w:r>
      <w:proofErr w:type="spellEnd"/>
      <w:r w:rsidR="00B1308B" w:rsidRPr="00456C09">
        <w:rPr>
          <w:rFonts w:ascii="Times New Roman" w:hAnsi="Times New Roman" w:cs="Times New Roman"/>
          <w:sz w:val="20"/>
        </w:rPr>
        <w:t xml:space="preserve"> Hotel and </w:t>
      </w:r>
      <w:r w:rsidR="00B1308B">
        <w:rPr>
          <w:rFonts w:ascii="Times New Roman" w:hAnsi="Times New Roman" w:cs="Times New Roman"/>
          <w:sz w:val="20"/>
        </w:rPr>
        <w:t xml:space="preserve">is </w:t>
      </w:r>
      <w:r w:rsidR="00B1308B" w:rsidRPr="00456C09">
        <w:rPr>
          <w:rFonts w:ascii="Times New Roman" w:hAnsi="Times New Roman" w:cs="Times New Roman"/>
          <w:sz w:val="20"/>
        </w:rPr>
        <w:t xml:space="preserve">reported to be an entertaining speaker. </w:t>
      </w:r>
    </w:p>
    <w:p w:rsidR="00456C09" w:rsidRPr="00456C09" w:rsidRDefault="00456C09" w:rsidP="00456C09">
      <w:pPr>
        <w:jc w:val="both"/>
        <w:rPr>
          <w:rFonts w:ascii="Times New Roman" w:hAnsi="Times New Roman" w:cs="Times New Roman"/>
          <w:sz w:val="8"/>
        </w:rPr>
      </w:pPr>
    </w:p>
    <w:p w:rsidR="00456C09" w:rsidRPr="00456C09" w:rsidRDefault="00456C09" w:rsidP="00456C09">
      <w:pPr>
        <w:ind w:firstLine="720"/>
        <w:jc w:val="both"/>
        <w:rPr>
          <w:rFonts w:ascii="Times New Roman" w:hAnsi="Times New Roman" w:cs="Times New Roman"/>
          <w:sz w:val="12"/>
        </w:rPr>
      </w:pPr>
      <w:r w:rsidRPr="00456C09">
        <w:rPr>
          <w:rFonts w:ascii="Times New Roman" w:hAnsi="Times New Roman" w:cs="Times New Roman"/>
          <w:sz w:val="20"/>
        </w:rPr>
        <w:t xml:space="preserve">We’ve asked Mr. Childress to tell us about what he foresees as the future of the downtown area. </w:t>
      </w:r>
    </w:p>
    <w:p w:rsidR="00456C09" w:rsidRPr="00456C09" w:rsidRDefault="00456C09" w:rsidP="00456C09">
      <w:pPr>
        <w:jc w:val="both"/>
        <w:rPr>
          <w:rFonts w:ascii="Times New Roman" w:hAnsi="Times New Roman" w:cs="Times New Roman"/>
          <w:sz w:val="20"/>
        </w:rPr>
      </w:pPr>
      <w:r w:rsidRPr="00456C09">
        <w:rPr>
          <w:rFonts w:ascii="Times New Roman" w:hAnsi="Times New Roman" w:cs="Times New Roman"/>
          <w:sz w:val="20"/>
        </w:rPr>
        <w:t>Note the following about arrangements for the dinner.</w:t>
      </w:r>
    </w:p>
    <w:p w:rsidR="00456C09" w:rsidRDefault="00456C09" w:rsidP="00456C09">
      <w:pPr>
        <w:pStyle w:val="ListParagraph"/>
        <w:numPr>
          <w:ilvl w:val="0"/>
          <w:numId w:val="1"/>
        </w:numPr>
        <w:jc w:val="both"/>
        <w:rPr>
          <w:rFonts w:ascii="Times New Roman" w:hAnsi="Times New Roman" w:cs="Times New Roman"/>
          <w:sz w:val="20"/>
        </w:rPr>
      </w:pPr>
      <w:r w:rsidRPr="00456C09">
        <w:rPr>
          <w:rFonts w:ascii="Times New Roman" w:hAnsi="Times New Roman" w:cs="Times New Roman"/>
          <w:sz w:val="20"/>
        </w:rPr>
        <w:t xml:space="preserve">Be there at 5:45 and take seats in the banquet room. Servers will take your orders. </w:t>
      </w:r>
    </w:p>
    <w:p w:rsidR="00456C09" w:rsidRPr="00456C09" w:rsidRDefault="00456C09" w:rsidP="00456C09">
      <w:pPr>
        <w:pStyle w:val="ListParagraph"/>
        <w:numPr>
          <w:ilvl w:val="0"/>
          <w:numId w:val="1"/>
        </w:numPr>
        <w:jc w:val="both"/>
        <w:rPr>
          <w:rFonts w:ascii="Times New Roman" w:hAnsi="Times New Roman" w:cs="Times New Roman"/>
          <w:sz w:val="20"/>
        </w:rPr>
      </w:pPr>
      <w:r w:rsidRPr="00456C09">
        <w:rPr>
          <w:rFonts w:ascii="Times New Roman" w:hAnsi="Times New Roman" w:cs="Times New Roman"/>
          <w:sz w:val="20"/>
        </w:rPr>
        <w:t xml:space="preserve">Diners will </w:t>
      </w:r>
      <w:r>
        <w:rPr>
          <w:rFonts w:ascii="Times New Roman" w:hAnsi="Times New Roman" w:cs="Times New Roman"/>
          <w:sz w:val="20"/>
        </w:rPr>
        <w:t xml:space="preserve">choose and </w:t>
      </w:r>
      <w:r w:rsidRPr="00456C09">
        <w:rPr>
          <w:rFonts w:ascii="Times New Roman" w:hAnsi="Times New Roman" w:cs="Times New Roman"/>
          <w:sz w:val="20"/>
        </w:rPr>
        <w:t>pay for their own meals. Note that for large parties like ours, an 18% gratuity will be included on your bill.</w:t>
      </w:r>
    </w:p>
    <w:p w:rsidR="00456C09" w:rsidRPr="00456C09" w:rsidRDefault="00456C09" w:rsidP="00456C09">
      <w:pPr>
        <w:pStyle w:val="ListParagraph"/>
        <w:numPr>
          <w:ilvl w:val="0"/>
          <w:numId w:val="1"/>
        </w:numPr>
        <w:jc w:val="both"/>
        <w:rPr>
          <w:rFonts w:ascii="Times New Roman" w:hAnsi="Times New Roman" w:cs="Times New Roman"/>
          <w:sz w:val="20"/>
        </w:rPr>
      </w:pPr>
      <w:r w:rsidRPr="00456C09">
        <w:rPr>
          <w:rFonts w:ascii="Times New Roman" w:hAnsi="Times New Roman" w:cs="Times New Roman"/>
          <w:sz w:val="20"/>
        </w:rPr>
        <w:t xml:space="preserve">After ordering, you can mingle and/or visit the bar. Dinners will be served about 6:30. </w:t>
      </w:r>
    </w:p>
    <w:p w:rsidR="00E27A00" w:rsidRDefault="00456C09" w:rsidP="000F7580">
      <w:pPr>
        <w:pStyle w:val="ListParagraph"/>
        <w:numPr>
          <w:ilvl w:val="0"/>
          <w:numId w:val="1"/>
        </w:numPr>
        <w:rPr>
          <w:rFonts w:ascii="Times New Roman" w:hAnsi="Times New Roman" w:cs="Times New Roman"/>
          <w:b/>
          <w:sz w:val="20"/>
        </w:rPr>
      </w:pPr>
      <w:r w:rsidRPr="00E27A00">
        <w:rPr>
          <w:rFonts w:ascii="Times New Roman" w:hAnsi="Times New Roman" w:cs="Times New Roman"/>
          <w:b/>
          <w:sz w:val="20"/>
        </w:rPr>
        <w:t xml:space="preserve">In order to know how </w:t>
      </w:r>
      <w:r w:rsidR="000F7580">
        <w:rPr>
          <w:rFonts w:ascii="Times New Roman" w:hAnsi="Times New Roman" w:cs="Times New Roman"/>
          <w:b/>
          <w:sz w:val="20"/>
        </w:rPr>
        <w:t xml:space="preserve">many </w:t>
      </w:r>
      <w:r w:rsidR="00E27A00">
        <w:rPr>
          <w:rFonts w:ascii="Times New Roman" w:hAnsi="Times New Roman" w:cs="Times New Roman"/>
          <w:b/>
          <w:sz w:val="20"/>
        </w:rPr>
        <w:t>we’ll need</w:t>
      </w:r>
      <w:r w:rsidRPr="00E27A00">
        <w:rPr>
          <w:rFonts w:ascii="Times New Roman" w:hAnsi="Times New Roman" w:cs="Times New Roman"/>
          <w:b/>
          <w:sz w:val="20"/>
        </w:rPr>
        <w:t xml:space="preserve"> tables for, </w:t>
      </w:r>
    </w:p>
    <w:p w:rsidR="00456C09" w:rsidRPr="00E27A00" w:rsidRDefault="00456C09" w:rsidP="000F7580">
      <w:pPr>
        <w:pStyle w:val="ListParagraph"/>
        <w:rPr>
          <w:rFonts w:ascii="Times New Roman" w:hAnsi="Times New Roman" w:cs="Times New Roman"/>
          <w:b/>
          <w:sz w:val="20"/>
        </w:rPr>
      </w:pPr>
      <w:proofErr w:type="gramStart"/>
      <w:r w:rsidRPr="00E27A00">
        <w:rPr>
          <w:rFonts w:ascii="Times New Roman" w:hAnsi="Times New Roman" w:cs="Times New Roman"/>
          <w:b/>
          <w:sz w:val="20"/>
        </w:rPr>
        <w:t>please</w:t>
      </w:r>
      <w:proofErr w:type="gramEnd"/>
      <w:r w:rsidRPr="00E27A00">
        <w:rPr>
          <w:rFonts w:ascii="Times New Roman" w:hAnsi="Times New Roman" w:cs="Times New Roman"/>
          <w:b/>
          <w:sz w:val="20"/>
        </w:rPr>
        <w:t xml:space="preserve"> send</w:t>
      </w:r>
      <w:r w:rsidR="00E27A00" w:rsidRPr="00E27A00">
        <w:rPr>
          <w:rFonts w:ascii="Times New Roman" w:hAnsi="Times New Roman" w:cs="Times New Roman"/>
          <w:b/>
          <w:sz w:val="20"/>
        </w:rPr>
        <w:t xml:space="preserve"> names of those who will attend</w:t>
      </w:r>
      <w:r w:rsidRPr="00E27A00">
        <w:rPr>
          <w:rFonts w:ascii="Times New Roman" w:hAnsi="Times New Roman" w:cs="Times New Roman"/>
          <w:b/>
          <w:sz w:val="20"/>
        </w:rPr>
        <w:t xml:space="preserve"> to </w:t>
      </w:r>
      <w:hyperlink r:id="rId11" w:history="1">
        <w:r w:rsidRPr="00E27A00">
          <w:rPr>
            <w:rStyle w:val="Hyperlink"/>
            <w:rFonts w:ascii="Times New Roman" w:hAnsi="Times New Roman" w:cs="Times New Roman"/>
            <w:b/>
            <w:sz w:val="20"/>
          </w:rPr>
          <w:t>marionweiser@gmail.com</w:t>
        </w:r>
      </w:hyperlink>
      <w:r w:rsidRPr="00E27A00">
        <w:rPr>
          <w:rFonts w:ascii="Times New Roman" w:hAnsi="Times New Roman" w:cs="Times New Roman"/>
          <w:b/>
          <w:sz w:val="20"/>
        </w:rPr>
        <w:t xml:space="preserve">. If you don’t have email, call her at 304-428-3608. </w:t>
      </w:r>
      <w:r w:rsidRPr="00E27A00">
        <w:rPr>
          <w:rFonts w:ascii="Times New Roman" w:hAnsi="Times New Roman" w:cs="Times New Roman"/>
          <w:b/>
          <w:sz w:val="20"/>
        </w:rPr>
        <w:tab/>
      </w:r>
    </w:p>
    <w:p w:rsidR="00456C09" w:rsidRPr="00456C09" w:rsidRDefault="00456C09" w:rsidP="00456C09">
      <w:pPr>
        <w:pStyle w:val="ListParagraph"/>
        <w:numPr>
          <w:ilvl w:val="0"/>
          <w:numId w:val="1"/>
        </w:numPr>
        <w:rPr>
          <w:rFonts w:ascii="Times New Roman" w:hAnsi="Times New Roman" w:cs="Times New Roman"/>
          <w:sz w:val="20"/>
        </w:rPr>
      </w:pPr>
      <w:r w:rsidRPr="00456C09">
        <w:rPr>
          <w:rFonts w:ascii="Times New Roman" w:hAnsi="Times New Roman" w:cs="Times New Roman"/>
          <w:sz w:val="20"/>
        </w:rPr>
        <w:t xml:space="preserve">Dinner and the speaker will be followed by a brief business meeting to elect officers, adopt a budget, and adopt local program. </w:t>
      </w:r>
      <w:r w:rsidR="00E27A00">
        <w:rPr>
          <w:rFonts w:ascii="Times New Roman" w:hAnsi="Times New Roman" w:cs="Times New Roman"/>
          <w:sz w:val="20"/>
        </w:rPr>
        <w:t>P</w:t>
      </w:r>
      <w:r w:rsidRPr="00456C09">
        <w:rPr>
          <w:rFonts w:ascii="Times New Roman" w:hAnsi="Times New Roman" w:cs="Times New Roman"/>
          <w:sz w:val="20"/>
        </w:rPr>
        <w:t xml:space="preserve">roposed business items </w:t>
      </w:r>
      <w:r w:rsidR="00E27A00">
        <w:rPr>
          <w:rFonts w:ascii="Times New Roman" w:hAnsi="Times New Roman" w:cs="Times New Roman"/>
          <w:sz w:val="20"/>
        </w:rPr>
        <w:t>were in the February</w:t>
      </w:r>
      <w:r w:rsidRPr="00456C09">
        <w:rPr>
          <w:rFonts w:ascii="Times New Roman" w:hAnsi="Times New Roman" w:cs="Times New Roman"/>
          <w:sz w:val="20"/>
        </w:rPr>
        <w:t xml:space="preserve"> Voter. </w:t>
      </w:r>
      <w:r w:rsidR="00E27A00">
        <w:rPr>
          <w:rFonts w:ascii="Times New Roman" w:hAnsi="Times New Roman" w:cs="Times New Roman"/>
          <w:sz w:val="20"/>
        </w:rPr>
        <w:t>.</w:t>
      </w:r>
    </w:p>
    <w:p w:rsidR="000518EE" w:rsidRPr="00BA693A" w:rsidRDefault="000518EE" w:rsidP="000518EE">
      <w:pPr>
        <w:pStyle w:val="NormalWeb"/>
        <w:spacing w:before="0" w:beforeAutospacing="0" w:after="0" w:afterAutospacing="0"/>
        <w:jc w:val="right"/>
        <w:rPr>
          <w:rFonts w:ascii="Times New Roman" w:hAnsi="Times New Roman" w:cs="Times New Roman"/>
          <w:color w:val="000000" w:themeColor="text1"/>
          <w:sz w:val="190"/>
          <w:szCs w:val="190"/>
        </w:rPr>
      </w:pPr>
      <w:r w:rsidRPr="000518EE">
        <w:rPr>
          <w:rFonts w:ascii="Times New Roman" w:hAnsi="Times New Roman" w:cs="Times New Roman"/>
          <w:color w:val="000000" w:themeColor="text1"/>
          <w:sz w:val="170"/>
          <w:szCs w:val="170"/>
        </w:rPr>
        <w:lastRenderedPageBreak/>
        <w:t>Voter</w:t>
      </w:r>
      <w:r w:rsidRPr="000518EE">
        <w:rPr>
          <w:rFonts w:ascii="Times New Roman" w:hAnsi="Times New Roman" w:cs="Times New Roman"/>
          <w:color w:val="000000" w:themeColor="text1"/>
          <w:sz w:val="170"/>
          <w:szCs w:val="170"/>
          <w:lang w:val="en"/>
        </w:rPr>
        <w:t xml:space="preserve">  </w:t>
      </w:r>
      <w:r w:rsidRPr="008E7D8D">
        <w:rPr>
          <w:rFonts w:ascii="Times New Roman" w:hAnsi="Times New Roman" w:cs="Times New Roman"/>
          <w:color w:val="000000" w:themeColor="text1"/>
          <w:sz w:val="44"/>
          <w:lang w:val="en"/>
        </w:rPr>
        <w:t xml:space="preserve">             </w:t>
      </w:r>
      <w:r>
        <w:rPr>
          <w:rFonts w:ascii="Times New Roman" w:hAnsi="Times New Roman" w:cs="Times New Roman"/>
          <w:color w:val="000000" w:themeColor="text1"/>
          <w:sz w:val="44"/>
          <w:lang w:val="en"/>
        </w:rPr>
        <w:t xml:space="preserve">  </w:t>
      </w:r>
      <w:r w:rsidR="00456C09">
        <w:rPr>
          <w:rFonts w:ascii="Times New Roman" w:hAnsi="Times New Roman" w:cs="Times New Roman"/>
          <w:color w:val="000000" w:themeColor="text1"/>
          <w:sz w:val="44"/>
          <w:lang w:val="en"/>
        </w:rPr>
        <w:t>March</w:t>
      </w:r>
      <w:r w:rsidRPr="008E7D8D">
        <w:rPr>
          <w:rFonts w:ascii="Times New Roman" w:hAnsi="Times New Roman" w:cs="Times New Roman"/>
          <w:color w:val="000000" w:themeColor="text1"/>
          <w:sz w:val="44"/>
          <w:lang w:val="en"/>
        </w:rPr>
        <w:t xml:space="preserve"> </w:t>
      </w:r>
      <w:r w:rsidRPr="008E7D8D">
        <w:rPr>
          <w:rFonts w:ascii="Times New Roman" w:hAnsi="Times New Roman" w:cs="Times New Roman"/>
          <w:color w:val="000000" w:themeColor="text1"/>
          <w:sz w:val="48"/>
          <w:szCs w:val="48"/>
          <w:lang w:val="en"/>
        </w:rPr>
        <w:t>201</w:t>
      </w:r>
      <w:r>
        <w:rPr>
          <w:rFonts w:ascii="Times New Roman" w:hAnsi="Times New Roman" w:cs="Times New Roman"/>
          <w:color w:val="000000" w:themeColor="text1"/>
          <w:sz w:val="48"/>
          <w:szCs w:val="48"/>
          <w:lang w:val="en"/>
        </w:rPr>
        <w:t>5</w:t>
      </w:r>
    </w:p>
    <w:p w:rsidR="000518EE" w:rsidRPr="008E7D8D" w:rsidRDefault="000518EE" w:rsidP="000518EE">
      <w:pPr>
        <w:widowControl w:val="0"/>
        <w:pBdr>
          <w:bottom w:val="single" w:sz="4" w:space="1" w:color="auto"/>
        </w:pBdr>
        <w:jc w:val="center"/>
        <w:rPr>
          <w:rFonts w:ascii="Times New Roman" w:hAnsi="Times New Roman" w:cs="Times New Roman"/>
          <w:color w:val="000000" w:themeColor="text1"/>
          <w:sz w:val="4"/>
        </w:rPr>
      </w:pPr>
    </w:p>
    <w:p w:rsidR="00456C09" w:rsidRPr="000F7580" w:rsidRDefault="00456C09" w:rsidP="003F5730">
      <w:pPr>
        <w:ind w:left="720"/>
        <w:rPr>
          <w:rFonts w:ascii="Times New Roman" w:hAnsi="Times New Roman" w:cs="Times New Roman"/>
          <w:sz w:val="21"/>
          <w:szCs w:val="21"/>
        </w:rPr>
      </w:pPr>
    </w:p>
    <w:p w:rsidR="00456C09" w:rsidRPr="00492FC6" w:rsidRDefault="001E7919" w:rsidP="001E7919">
      <w:pPr>
        <w:jc w:val="center"/>
        <w:rPr>
          <w:rFonts w:ascii="Times New Roman" w:hAnsi="Times New Roman" w:cs="Times New Roman"/>
          <w:sz w:val="28"/>
          <w:szCs w:val="21"/>
        </w:rPr>
      </w:pPr>
      <w:r w:rsidRPr="00492FC6">
        <w:rPr>
          <w:rFonts w:ascii="Times New Roman" w:hAnsi="Times New Roman" w:cs="Times New Roman"/>
          <w:sz w:val="28"/>
          <w:szCs w:val="21"/>
        </w:rPr>
        <w:t>LWVWV State Convention</w:t>
      </w:r>
    </w:p>
    <w:p w:rsidR="001E7919" w:rsidRPr="00492FC6" w:rsidRDefault="001E7919" w:rsidP="001E7919">
      <w:pPr>
        <w:jc w:val="center"/>
        <w:rPr>
          <w:rFonts w:ascii="Times New Roman" w:hAnsi="Times New Roman" w:cs="Times New Roman"/>
          <w:sz w:val="28"/>
          <w:szCs w:val="21"/>
        </w:rPr>
      </w:pPr>
      <w:r w:rsidRPr="00492FC6">
        <w:rPr>
          <w:rFonts w:ascii="Times New Roman" w:hAnsi="Times New Roman" w:cs="Times New Roman"/>
          <w:sz w:val="28"/>
          <w:szCs w:val="21"/>
        </w:rPr>
        <w:t>April 18</w:t>
      </w:r>
    </w:p>
    <w:p w:rsidR="001E7919" w:rsidRPr="001E7919" w:rsidRDefault="001E7919" w:rsidP="0027219D">
      <w:pPr>
        <w:ind w:firstLine="720"/>
        <w:rPr>
          <w:rFonts w:ascii="Times New Roman" w:hAnsi="Times New Roman" w:cs="Times New Roman"/>
          <w:sz w:val="14"/>
          <w:szCs w:val="21"/>
        </w:rPr>
      </w:pPr>
    </w:p>
    <w:p w:rsidR="0027219D" w:rsidRPr="000F7580" w:rsidRDefault="0027219D" w:rsidP="0027219D">
      <w:pPr>
        <w:ind w:firstLine="720"/>
        <w:rPr>
          <w:rFonts w:ascii="Times New Roman" w:hAnsi="Times New Roman" w:cs="Times New Roman"/>
          <w:sz w:val="21"/>
          <w:szCs w:val="21"/>
        </w:rPr>
      </w:pPr>
      <w:r w:rsidRPr="000F7580">
        <w:rPr>
          <w:rFonts w:ascii="Times New Roman" w:hAnsi="Times New Roman" w:cs="Times New Roman"/>
          <w:sz w:val="21"/>
          <w:szCs w:val="21"/>
        </w:rPr>
        <w:t xml:space="preserve">The biennial State Convention of the League of Women Voters of West Virginia will be held on Saturday, April 18, 2015, from 10 a.m. to 3 p.m., at the Barboursville Mall in Huntington.  </w:t>
      </w:r>
    </w:p>
    <w:p w:rsidR="00456C09" w:rsidRPr="000F7580" w:rsidRDefault="0027219D" w:rsidP="0027219D">
      <w:pPr>
        <w:ind w:firstLine="720"/>
        <w:rPr>
          <w:rFonts w:ascii="Times New Roman" w:hAnsi="Times New Roman" w:cs="Times New Roman"/>
          <w:sz w:val="21"/>
          <w:szCs w:val="21"/>
        </w:rPr>
      </w:pPr>
      <w:r w:rsidRPr="000F7580">
        <w:rPr>
          <w:rFonts w:ascii="Times New Roman" w:hAnsi="Times New Roman" w:cs="Times New Roman"/>
          <w:sz w:val="21"/>
          <w:szCs w:val="21"/>
        </w:rPr>
        <w:t xml:space="preserve">The luncheon speaker will be Ted </w:t>
      </w:r>
      <w:proofErr w:type="spellStart"/>
      <w:r w:rsidRPr="000F7580">
        <w:rPr>
          <w:rFonts w:ascii="Times New Roman" w:hAnsi="Times New Roman" w:cs="Times New Roman"/>
          <w:sz w:val="21"/>
          <w:szCs w:val="21"/>
        </w:rPr>
        <w:t>Boettner</w:t>
      </w:r>
      <w:proofErr w:type="spellEnd"/>
      <w:r w:rsidRPr="000F7580">
        <w:rPr>
          <w:rFonts w:ascii="Times New Roman" w:hAnsi="Times New Roman" w:cs="Times New Roman"/>
          <w:sz w:val="21"/>
          <w:szCs w:val="21"/>
        </w:rPr>
        <w:t xml:space="preserve">, Executive Director, </w:t>
      </w:r>
      <w:proofErr w:type="gramStart"/>
      <w:r w:rsidRPr="000F7580">
        <w:rPr>
          <w:rFonts w:ascii="Times New Roman" w:hAnsi="Times New Roman" w:cs="Times New Roman"/>
          <w:sz w:val="21"/>
          <w:szCs w:val="21"/>
        </w:rPr>
        <w:t>WV</w:t>
      </w:r>
      <w:proofErr w:type="gramEnd"/>
      <w:r w:rsidRPr="000F7580">
        <w:rPr>
          <w:rFonts w:ascii="Times New Roman" w:hAnsi="Times New Roman" w:cs="Times New Roman"/>
          <w:sz w:val="21"/>
          <w:szCs w:val="21"/>
        </w:rPr>
        <w:t xml:space="preserve"> Center for Budget</w:t>
      </w:r>
      <w:r w:rsidR="000F7580" w:rsidRPr="000F7580">
        <w:rPr>
          <w:rFonts w:ascii="Times New Roman" w:hAnsi="Times New Roman" w:cs="Times New Roman"/>
          <w:sz w:val="21"/>
          <w:szCs w:val="21"/>
        </w:rPr>
        <w:t xml:space="preserve"> and</w:t>
      </w:r>
      <w:r w:rsidRPr="000F7580">
        <w:rPr>
          <w:rFonts w:ascii="Times New Roman" w:hAnsi="Times New Roman" w:cs="Times New Roman"/>
          <w:sz w:val="21"/>
          <w:szCs w:val="21"/>
        </w:rPr>
        <w:t xml:space="preserve"> Policy. Mr. </w:t>
      </w:r>
      <w:proofErr w:type="spellStart"/>
      <w:r w:rsidRPr="000F7580">
        <w:rPr>
          <w:rFonts w:ascii="Times New Roman" w:hAnsi="Times New Roman" w:cs="Times New Roman"/>
          <w:sz w:val="21"/>
          <w:szCs w:val="21"/>
        </w:rPr>
        <w:t>Boettner</w:t>
      </w:r>
      <w:proofErr w:type="spellEnd"/>
      <w:r w:rsidRPr="000F7580">
        <w:rPr>
          <w:rFonts w:ascii="Times New Roman" w:hAnsi="Times New Roman" w:cs="Times New Roman"/>
          <w:sz w:val="21"/>
          <w:szCs w:val="21"/>
        </w:rPr>
        <w:t xml:space="preserve"> and his organization have worked together with the League on numerous issues in the legislature, such as children’s issues.</w:t>
      </w:r>
    </w:p>
    <w:p w:rsidR="0027219D" w:rsidRPr="0027219D" w:rsidRDefault="001E7919" w:rsidP="0027219D">
      <w:pPr>
        <w:ind w:firstLine="720"/>
        <w:rPr>
          <w:rFonts w:ascii="Times New Roman" w:eastAsia="Times New Roman" w:hAnsi="Times New Roman" w:cs="Times New Roman"/>
          <w:i/>
          <w:color w:val="282828"/>
          <w:sz w:val="21"/>
          <w:szCs w:val="21"/>
        </w:rPr>
      </w:pPr>
      <w:r>
        <w:rPr>
          <w:rFonts w:ascii="Times New Roman" w:eastAsia="Times New Roman" w:hAnsi="Times New Roman" w:cs="Times New Roman"/>
          <w:i/>
          <w:color w:val="282828"/>
          <w:sz w:val="21"/>
          <w:szCs w:val="21"/>
        </w:rPr>
        <w:t>“</w:t>
      </w:r>
      <w:r w:rsidR="0027219D" w:rsidRPr="0027219D">
        <w:rPr>
          <w:rFonts w:ascii="Times New Roman" w:eastAsia="Times New Roman" w:hAnsi="Times New Roman" w:cs="Times New Roman"/>
          <w:i/>
          <w:color w:val="282828"/>
          <w:sz w:val="21"/>
          <w:szCs w:val="21"/>
        </w:rPr>
        <w:t>The West Virginia Center on Budget and Policy is a policy research organization that is nonpartisan, nonprofit, and statewide.</w:t>
      </w:r>
    </w:p>
    <w:p w:rsidR="00456C09" w:rsidRDefault="0027219D" w:rsidP="0027219D">
      <w:pPr>
        <w:ind w:firstLine="720"/>
        <w:rPr>
          <w:rFonts w:ascii="Times New Roman" w:hAnsi="Times New Roman" w:cs="Times New Roman"/>
          <w:sz w:val="21"/>
          <w:szCs w:val="21"/>
        </w:rPr>
      </w:pPr>
      <w:r w:rsidRPr="0027219D">
        <w:rPr>
          <w:rFonts w:ascii="Times New Roman" w:eastAsia="Times New Roman" w:hAnsi="Times New Roman" w:cs="Times New Roman"/>
          <w:i/>
          <w:color w:val="282828"/>
          <w:sz w:val="21"/>
          <w:szCs w:val="21"/>
        </w:rPr>
        <w:t>The Center’s research and analysis is designed to support informed public dialog and policy in West Virginia.  The Center consults and collaborates with other organizations to ensure that its analyses are relevant and timely and strives to be a knowledgeable and respected source of credible information on public budget and fiscal issues for policymakers, advocates, media, and the public.</w:t>
      </w:r>
      <w:r w:rsidR="001E7919">
        <w:rPr>
          <w:rFonts w:ascii="Times New Roman" w:eastAsia="Times New Roman" w:hAnsi="Times New Roman" w:cs="Times New Roman"/>
          <w:i/>
          <w:color w:val="282828"/>
          <w:sz w:val="21"/>
          <w:szCs w:val="21"/>
        </w:rPr>
        <w:t>”</w:t>
      </w:r>
      <w:r w:rsidRPr="000F7580">
        <w:rPr>
          <w:rFonts w:ascii="Times New Roman" w:eastAsia="Times New Roman" w:hAnsi="Times New Roman" w:cs="Times New Roman"/>
          <w:i/>
          <w:color w:val="282828"/>
          <w:sz w:val="21"/>
          <w:szCs w:val="21"/>
        </w:rPr>
        <w:t xml:space="preserve"> </w:t>
      </w:r>
      <w:hyperlink r:id="rId12" w:history="1">
        <w:r w:rsidRPr="000F7580">
          <w:rPr>
            <w:rStyle w:val="Hyperlink"/>
            <w:rFonts w:ascii="Times New Roman" w:hAnsi="Times New Roman" w:cs="Times New Roman"/>
            <w:sz w:val="21"/>
            <w:szCs w:val="21"/>
          </w:rPr>
          <w:t>www.wvpolicy.org</w:t>
        </w:r>
      </w:hyperlink>
    </w:p>
    <w:p w:rsidR="001E7919" w:rsidRPr="000F7580" w:rsidRDefault="001E7919" w:rsidP="0027219D">
      <w:pPr>
        <w:ind w:firstLine="720"/>
        <w:rPr>
          <w:rFonts w:ascii="Times New Roman" w:hAnsi="Times New Roman" w:cs="Times New Roman"/>
          <w:sz w:val="21"/>
          <w:szCs w:val="21"/>
        </w:rPr>
      </w:pPr>
      <w:r>
        <w:rPr>
          <w:rFonts w:ascii="Times New Roman" w:hAnsi="Times New Roman" w:cs="Times New Roman"/>
          <w:sz w:val="21"/>
          <w:szCs w:val="21"/>
        </w:rPr>
        <w:t xml:space="preserve">If you are interested in attending as a delegate, contact the president </w:t>
      </w:r>
      <w:r w:rsidR="00492FC6">
        <w:rPr>
          <w:rFonts w:ascii="Times New Roman" w:hAnsi="Times New Roman" w:cs="Times New Roman"/>
          <w:sz w:val="21"/>
          <w:szCs w:val="21"/>
        </w:rPr>
        <w:t xml:space="preserve">at </w:t>
      </w:r>
      <w:hyperlink r:id="rId13" w:history="1">
        <w:r w:rsidRPr="00454AB8">
          <w:rPr>
            <w:rStyle w:val="Hyperlink"/>
            <w:rFonts w:ascii="Times New Roman" w:hAnsi="Times New Roman" w:cs="Times New Roman"/>
            <w:sz w:val="21"/>
            <w:szCs w:val="21"/>
          </w:rPr>
          <w:t>cyde62@suddenlink.net</w:t>
        </w:r>
      </w:hyperlink>
      <w:r>
        <w:rPr>
          <w:rFonts w:ascii="Times New Roman" w:hAnsi="Times New Roman" w:cs="Times New Roman"/>
          <w:sz w:val="21"/>
          <w:szCs w:val="21"/>
        </w:rPr>
        <w:t xml:space="preserve"> or call her at 304-428-1076.</w:t>
      </w:r>
    </w:p>
    <w:p w:rsidR="0027219D" w:rsidRPr="000F7580" w:rsidRDefault="0027219D" w:rsidP="0027219D">
      <w:pPr>
        <w:ind w:left="720"/>
        <w:rPr>
          <w:rFonts w:ascii="Times New Roman" w:hAnsi="Times New Roman" w:cs="Times New Roman"/>
          <w:sz w:val="21"/>
          <w:szCs w:val="21"/>
        </w:rPr>
      </w:pPr>
    </w:p>
    <w:p w:rsidR="000F7580" w:rsidRDefault="000F7580" w:rsidP="000F7580">
      <w:pPr>
        <w:ind w:left="720"/>
        <w:rPr>
          <w:rFonts w:ascii="Times New Roman" w:hAnsi="Times New Roman" w:cs="Times New Roman"/>
          <w:sz w:val="56"/>
        </w:rPr>
      </w:pPr>
      <w:r>
        <w:rPr>
          <w:rFonts w:ascii="Times New Roman" w:hAnsi="Times New Roman" w:cs="Times New Roman"/>
        </w:rPr>
        <w:t xml:space="preserve">     </w:t>
      </w:r>
      <w:r w:rsidR="001E7919">
        <w:rPr>
          <w:noProof/>
        </w:rPr>
        <w:drawing>
          <wp:inline distT="0" distB="0" distL="0" distR="0" wp14:anchorId="2D4B2C3D" wp14:editId="37ECF042">
            <wp:extent cx="495300" cy="495300"/>
            <wp:effectExtent l="0" t="0" r="0" b="0"/>
            <wp:docPr id="5" name="Picture 5" descr="http://virtualfreedom4you.com/wp-content/uploads/Email-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rtualfreedom4you.com/wp-content/uploads/Email-Pictur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ascii="Times New Roman" w:hAnsi="Times New Roman" w:cs="Times New Roman"/>
        </w:rPr>
        <w:t xml:space="preserve">  </w:t>
      </w:r>
      <w:r w:rsidR="001E7919">
        <w:rPr>
          <w:rFonts w:ascii="Times New Roman" w:hAnsi="Times New Roman" w:cs="Times New Roman"/>
        </w:rPr>
        <w:t xml:space="preserve"> </w:t>
      </w:r>
      <w:r w:rsidR="007C5F42">
        <w:rPr>
          <w:rFonts w:ascii="Times New Roman" w:hAnsi="Times New Roman" w:cs="Times New Roman"/>
        </w:rPr>
        <w:t xml:space="preserve"> </w:t>
      </w:r>
      <w:r w:rsidRPr="001E7919">
        <w:rPr>
          <w:rFonts w:ascii="Wickenden Cafe NDP" w:hAnsi="Wickenden Cafe NDP" w:cs="Times New Roman"/>
          <w:b/>
          <w:sz w:val="32"/>
        </w:rPr>
        <w:t>OR</w:t>
      </w:r>
      <w:r w:rsidRPr="00456C09">
        <w:rPr>
          <w:rFonts w:ascii="Times New Roman" w:hAnsi="Times New Roman" w:cs="Times New Roman"/>
          <w:sz w:val="48"/>
        </w:rPr>
        <w:t xml:space="preserve"> </w:t>
      </w:r>
      <w:r>
        <w:rPr>
          <w:rFonts w:ascii="Times New Roman" w:hAnsi="Times New Roman" w:cs="Times New Roman"/>
          <w:sz w:val="56"/>
        </w:rPr>
        <w:t xml:space="preserve"> </w:t>
      </w:r>
      <w:r>
        <w:rPr>
          <w:noProof/>
        </w:rPr>
        <w:drawing>
          <wp:inline distT="0" distB="0" distL="0" distR="0" wp14:anchorId="4E3F7165" wp14:editId="72EE21E1">
            <wp:extent cx="495300" cy="430529"/>
            <wp:effectExtent l="0" t="0" r="0" b="8255"/>
            <wp:docPr id="4" name="Picture 4" descr="http://thumbs.dreamstime.com/z/snail-mail-art-7196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z/snail-mail-art-719649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661" cy="436927"/>
                    </a:xfrm>
                    <a:prstGeom prst="rect">
                      <a:avLst/>
                    </a:prstGeom>
                    <a:noFill/>
                    <a:ln>
                      <a:noFill/>
                    </a:ln>
                  </pic:spPr>
                </pic:pic>
              </a:graphicData>
            </a:graphic>
          </wp:inline>
        </w:drawing>
      </w:r>
    </w:p>
    <w:p w:rsidR="001E7919" w:rsidRPr="001E7919" w:rsidRDefault="001E7919" w:rsidP="000F7580">
      <w:pPr>
        <w:ind w:firstLine="720"/>
        <w:jc w:val="both"/>
        <w:rPr>
          <w:rFonts w:ascii="Times New Roman" w:hAnsi="Times New Roman" w:cs="Times New Roman"/>
          <w:sz w:val="10"/>
          <w:szCs w:val="21"/>
        </w:rPr>
      </w:pPr>
    </w:p>
    <w:p w:rsidR="000F7580" w:rsidRPr="000F7580" w:rsidRDefault="000F7580" w:rsidP="000F7580">
      <w:pPr>
        <w:ind w:firstLine="720"/>
        <w:jc w:val="both"/>
        <w:rPr>
          <w:rFonts w:ascii="Times New Roman" w:hAnsi="Times New Roman" w:cs="Times New Roman"/>
          <w:sz w:val="21"/>
          <w:szCs w:val="21"/>
        </w:rPr>
      </w:pPr>
      <w:r w:rsidRPr="000F7580">
        <w:rPr>
          <w:rFonts w:ascii="Times New Roman" w:hAnsi="Times New Roman" w:cs="Times New Roman"/>
          <w:sz w:val="21"/>
          <w:szCs w:val="21"/>
        </w:rPr>
        <w:t xml:space="preserve">Several members have opted to receive their </w:t>
      </w:r>
      <w:r w:rsidRPr="000F7580">
        <w:rPr>
          <w:rFonts w:ascii="Times New Roman" w:hAnsi="Times New Roman" w:cs="Times New Roman"/>
          <w:b/>
          <w:sz w:val="21"/>
          <w:szCs w:val="21"/>
        </w:rPr>
        <w:t xml:space="preserve">Voter </w:t>
      </w:r>
      <w:r w:rsidRPr="000F7580">
        <w:rPr>
          <w:rFonts w:ascii="Times New Roman" w:hAnsi="Times New Roman" w:cs="Times New Roman"/>
          <w:sz w:val="21"/>
          <w:szCs w:val="21"/>
        </w:rPr>
        <w:t xml:space="preserve">via email, saving the League the cost of copying and postage. This also </w:t>
      </w:r>
      <w:r w:rsidR="001E7919">
        <w:rPr>
          <w:rFonts w:ascii="Times New Roman" w:hAnsi="Times New Roman" w:cs="Times New Roman"/>
          <w:sz w:val="21"/>
          <w:szCs w:val="21"/>
        </w:rPr>
        <w:t xml:space="preserve">lets you </w:t>
      </w:r>
      <w:r w:rsidRPr="000F7580">
        <w:rPr>
          <w:rFonts w:ascii="Times New Roman" w:hAnsi="Times New Roman" w:cs="Times New Roman"/>
          <w:sz w:val="21"/>
          <w:szCs w:val="21"/>
        </w:rPr>
        <w:t>sav</w:t>
      </w:r>
      <w:r w:rsidR="001E7919">
        <w:rPr>
          <w:rFonts w:ascii="Times New Roman" w:hAnsi="Times New Roman" w:cs="Times New Roman"/>
          <w:sz w:val="21"/>
          <w:szCs w:val="21"/>
        </w:rPr>
        <w:t>e</w:t>
      </w:r>
      <w:r w:rsidRPr="000F7580">
        <w:rPr>
          <w:rFonts w:ascii="Times New Roman" w:hAnsi="Times New Roman" w:cs="Times New Roman"/>
          <w:sz w:val="21"/>
          <w:szCs w:val="21"/>
        </w:rPr>
        <w:t xml:space="preserve"> the Voter electronically and not hav</w:t>
      </w:r>
      <w:r w:rsidR="00EC295D">
        <w:rPr>
          <w:rFonts w:ascii="Times New Roman" w:hAnsi="Times New Roman" w:cs="Times New Roman"/>
          <w:sz w:val="21"/>
          <w:szCs w:val="21"/>
        </w:rPr>
        <w:t>e</w:t>
      </w:r>
      <w:r w:rsidRPr="000F7580">
        <w:rPr>
          <w:rFonts w:ascii="Times New Roman" w:hAnsi="Times New Roman" w:cs="Times New Roman"/>
          <w:sz w:val="21"/>
          <w:szCs w:val="21"/>
        </w:rPr>
        <w:t xml:space="preserve"> to keep track of a paper copy to check meeting dates and locations. It will be sent as an attachment in two formats so that people with older software will be able to open it. </w:t>
      </w:r>
    </w:p>
    <w:p w:rsidR="000F7580" w:rsidRPr="000F7580" w:rsidRDefault="000F7580" w:rsidP="000F7580">
      <w:pPr>
        <w:ind w:firstLine="720"/>
        <w:jc w:val="both"/>
        <w:rPr>
          <w:rFonts w:ascii="Times New Roman" w:hAnsi="Times New Roman" w:cs="Times New Roman"/>
          <w:sz w:val="21"/>
          <w:szCs w:val="21"/>
        </w:rPr>
      </w:pPr>
      <w:r w:rsidRPr="000F7580">
        <w:rPr>
          <w:rFonts w:ascii="Times New Roman" w:hAnsi="Times New Roman" w:cs="Times New Roman"/>
          <w:sz w:val="21"/>
          <w:szCs w:val="21"/>
        </w:rPr>
        <w:t xml:space="preserve">If you would like to join the email list, send a message to </w:t>
      </w:r>
      <w:hyperlink r:id="rId16" w:history="1">
        <w:r w:rsidRPr="000F7580">
          <w:rPr>
            <w:rStyle w:val="Hyperlink"/>
            <w:rFonts w:ascii="Times New Roman" w:hAnsi="Times New Roman" w:cs="Times New Roman"/>
            <w:sz w:val="21"/>
            <w:szCs w:val="21"/>
          </w:rPr>
          <w:t>ksstoltz@suddenlink.net</w:t>
        </w:r>
      </w:hyperlink>
      <w:r w:rsidRPr="000F7580">
        <w:rPr>
          <w:rFonts w:ascii="Times New Roman" w:hAnsi="Times New Roman" w:cs="Times New Roman"/>
          <w:sz w:val="21"/>
          <w:szCs w:val="21"/>
        </w:rPr>
        <w:t xml:space="preserve"> and put Voter on the subject line. </w:t>
      </w:r>
    </w:p>
    <w:p w:rsidR="007C5F42" w:rsidRDefault="007C5F42" w:rsidP="007C5F42">
      <w:pPr>
        <w:rPr>
          <w:rFonts w:ascii="Times New Roman" w:hAnsi="Times New Roman" w:cs="Times New Roman"/>
          <w:sz w:val="21"/>
          <w:szCs w:val="21"/>
        </w:rPr>
      </w:pPr>
    </w:p>
    <w:p w:rsidR="007C5F42" w:rsidRDefault="004F2677" w:rsidP="004F2677">
      <w:pPr>
        <w:pBdr>
          <w:top w:val="single" w:sz="4" w:space="1" w:color="auto"/>
          <w:left w:val="single" w:sz="4" w:space="4" w:color="auto"/>
          <w:bottom w:val="single" w:sz="4" w:space="1" w:color="auto"/>
          <w:right w:val="single" w:sz="4" w:space="4" w:color="auto"/>
        </w:pBdr>
        <w:rPr>
          <w:rFonts w:ascii="Times New Roman" w:hAnsi="Times New Roman" w:cs="Times New Roman"/>
          <w:sz w:val="21"/>
          <w:szCs w:val="21"/>
        </w:rPr>
      </w:pPr>
      <w:r>
        <w:rPr>
          <w:rFonts w:ascii="Times New Roman" w:hAnsi="Times New Roman" w:cs="Times New Roman"/>
          <w:sz w:val="21"/>
          <w:szCs w:val="21"/>
        </w:rPr>
        <w:t xml:space="preserve">DUES: </w:t>
      </w:r>
      <w:r w:rsidR="00EC295D">
        <w:rPr>
          <w:rFonts w:ascii="Times New Roman" w:hAnsi="Times New Roman" w:cs="Times New Roman"/>
          <w:sz w:val="21"/>
          <w:szCs w:val="21"/>
        </w:rPr>
        <w:t>Our</w:t>
      </w:r>
      <w:r>
        <w:rPr>
          <w:rFonts w:ascii="Times New Roman" w:hAnsi="Times New Roman" w:cs="Times New Roman"/>
          <w:sz w:val="21"/>
          <w:szCs w:val="21"/>
        </w:rPr>
        <w:t xml:space="preserve"> League year runs from April 1 – March 31.  </w:t>
      </w:r>
      <w:proofErr w:type="gramStart"/>
      <w:r>
        <w:rPr>
          <w:rFonts w:ascii="Times New Roman" w:hAnsi="Times New Roman" w:cs="Times New Roman"/>
          <w:sz w:val="21"/>
          <w:szCs w:val="21"/>
        </w:rPr>
        <w:t>so</w:t>
      </w:r>
      <w:proofErr w:type="gramEnd"/>
      <w:r>
        <w:rPr>
          <w:rFonts w:ascii="Times New Roman" w:hAnsi="Times New Roman" w:cs="Times New Roman"/>
          <w:sz w:val="21"/>
          <w:szCs w:val="21"/>
        </w:rPr>
        <w:t xml:space="preserve"> unless you have paid your dues since January 1, it’s time to renew. If attending the annual meeting on March 24, you can bring your checkbook and take care of it then. </w:t>
      </w:r>
    </w:p>
    <w:p w:rsidR="00766BD2" w:rsidRDefault="00766BD2" w:rsidP="007C5F42">
      <w:pPr>
        <w:rPr>
          <w:rFonts w:ascii="Times New Roman" w:hAnsi="Times New Roman" w:cs="Times New Roman"/>
          <w:sz w:val="18"/>
          <w:szCs w:val="21"/>
        </w:rPr>
      </w:pPr>
    </w:p>
    <w:p w:rsidR="007C5F42" w:rsidRDefault="007C5F42" w:rsidP="007C5F42">
      <w:pPr>
        <w:rPr>
          <w:rFonts w:ascii="Times New Roman" w:hAnsi="Times New Roman" w:cs="Times New Roman"/>
          <w:sz w:val="18"/>
          <w:szCs w:val="21"/>
        </w:rPr>
      </w:pPr>
      <w:r>
        <w:rPr>
          <w:rFonts w:ascii="Times New Roman" w:hAnsi="Times New Roman" w:cs="Times New Roman"/>
          <w:sz w:val="18"/>
          <w:szCs w:val="21"/>
        </w:rPr>
        <w:lastRenderedPageBreak/>
        <w:t>Page 2 March 2015 Voter</w:t>
      </w:r>
    </w:p>
    <w:p w:rsidR="00766BD2" w:rsidRDefault="00766BD2" w:rsidP="007C5F42">
      <w:pPr>
        <w:rPr>
          <w:rFonts w:ascii="Times New Roman" w:hAnsi="Times New Roman" w:cs="Times New Roman"/>
          <w:sz w:val="18"/>
          <w:szCs w:val="21"/>
        </w:rPr>
      </w:pPr>
    </w:p>
    <w:p w:rsidR="007C5F42" w:rsidRPr="00492FC6" w:rsidRDefault="00766BD2" w:rsidP="007C5F42">
      <w:pPr>
        <w:rPr>
          <w:rFonts w:ascii="Times New Roman" w:hAnsi="Times New Roman" w:cs="Times New Roman"/>
          <w:sz w:val="28"/>
          <w:szCs w:val="21"/>
        </w:rPr>
      </w:pPr>
      <w:r w:rsidRPr="00492FC6">
        <w:rPr>
          <w:rFonts w:ascii="Times New Roman" w:hAnsi="Times New Roman" w:cs="Times New Roman"/>
          <w:sz w:val="28"/>
          <w:szCs w:val="21"/>
        </w:rPr>
        <w:t>95 Years of Women’s Suffrage</w:t>
      </w:r>
    </w:p>
    <w:p w:rsidR="00766BD2" w:rsidRPr="00074135" w:rsidRDefault="007C5F42" w:rsidP="005C4AF8">
      <w:pPr>
        <w:jc w:val="both"/>
        <w:rPr>
          <w:rFonts w:ascii="Times New Roman" w:hAnsi="Times New Roman" w:cs="Times New Roman"/>
          <w:sz w:val="10"/>
          <w:szCs w:val="21"/>
        </w:rPr>
      </w:pPr>
      <w:r w:rsidRPr="00074135">
        <w:rPr>
          <w:rFonts w:ascii="Times New Roman" w:hAnsi="Times New Roman" w:cs="Times New Roman"/>
          <w:sz w:val="10"/>
          <w:szCs w:val="21"/>
        </w:rPr>
        <w:t xml:space="preserve">     </w:t>
      </w:r>
      <w:r w:rsidR="005C4AF8" w:rsidRPr="00074135">
        <w:rPr>
          <w:rFonts w:ascii="Times New Roman" w:hAnsi="Times New Roman" w:cs="Times New Roman"/>
          <w:sz w:val="10"/>
          <w:szCs w:val="21"/>
        </w:rPr>
        <w:tab/>
      </w:r>
    </w:p>
    <w:p w:rsidR="005C4AF8" w:rsidRPr="006C0CDE" w:rsidRDefault="007C5F42" w:rsidP="00766BD2">
      <w:pPr>
        <w:ind w:firstLine="720"/>
        <w:jc w:val="both"/>
        <w:rPr>
          <w:rFonts w:ascii="Times New Roman" w:hAnsi="Times New Roman" w:cs="Times New Roman"/>
          <w:sz w:val="20"/>
          <w:szCs w:val="21"/>
        </w:rPr>
      </w:pPr>
      <w:r w:rsidRPr="006C0CDE">
        <w:rPr>
          <w:rFonts w:ascii="Times New Roman" w:hAnsi="Times New Roman" w:cs="Times New Roman"/>
          <w:sz w:val="20"/>
          <w:szCs w:val="21"/>
        </w:rPr>
        <w:t xml:space="preserve">Advocates of women’s suffrage </w:t>
      </w:r>
      <w:r w:rsidR="005C4AF8" w:rsidRPr="006C0CDE">
        <w:rPr>
          <w:rFonts w:ascii="Times New Roman" w:hAnsi="Times New Roman" w:cs="Times New Roman"/>
          <w:sz w:val="20"/>
          <w:szCs w:val="21"/>
        </w:rPr>
        <w:t xml:space="preserve">persuaded the WV Legislature to put a </w:t>
      </w:r>
      <w:r w:rsidR="004F2677" w:rsidRPr="006C0CDE">
        <w:rPr>
          <w:rFonts w:ascii="Times New Roman" w:hAnsi="Times New Roman" w:cs="Times New Roman"/>
          <w:sz w:val="20"/>
          <w:szCs w:val="21"/>
        </w:rPr>
        <w:t xml:space="preserve">suffrage </w:t>
      </w:r>
      <w:r w:rsidR="005C4AF8" w:rsidRPr="006C0CDE">
        <w:rPr>
          <w:rFonts w:ascii="Times New Roman" w:hAnsi="Times New Roman" w:cs="Times New Roman"/>
          <w:sz w:val="20"/>
          <w:szCs w:val="21"/>
        </w:rPr>
        <w:t>referendum on the ballot in 1916. The voters (</w:t>
      </w:r>
      <w:r w:rsidR="004F2677" w:rsidRPr="006C0CDE">
        <w:rPr>
          <w:rFonts w:ascii="Times New Roman" w:hAnsi="Times New Roman" w:cs="Times New Roman"/>
          <w:sz w:val="20"/>
          <w:szCs w:val="21"/>
        </w:rPr>
        <w:t xml:space="preserve">obviously </w:t>
      </w:r>
      <w:r w:rsidR="005C4AF8" w:rsidRPr="006C0CDE">
        <w:rPr>
          <w:rFonts w:ascii="Times New Roman" w:hAnsi="Times New Roman" w:cs="Times New Roman"/>
          <w:sz w:val="20"/>
          <w:szCs w:val="21"/>
        </w:rPr>
        <w:t>all male) rejected it</w:t>
      </w:r>
      <w:r w:rsidR="004F2677" w:rsidRPr="006C0CDE">
        <w:rPr>
          <w:rFonts w:ascii="Times New Roman" w:hAnsi="Times New Roman" w:cs="Times New Roman"/>
          <w:sz w:val="20"/>
          <w:szCs w:val="21"/>
        </w:rPr>
        <w:t>, but t</w:t>
      </w:r>
      <w:r w:rsidR="005C4AF8" w:rsidRPr="006C0CDE">
        <w:rPr>
          <w:rFonts w:ascii="Times New Roman" w:hAnsi="Times New Roman" w:cs="Times New Roman"/>
          <w:sz w:val="20"/>
          <w:szCs w:val="21"/>
        </w:rPr>
        <w:t xml:space="preserve">he suffragists didn’t give up. </w:t>
      </w:r>
    </w:p>
    <w:p w:rsidR="007C5F42" w:rsidRPr="006C0CDE" w:rsidRDefault="00492FC6" w:rsidP="005C4AF8">
      <w:pPr>
        <w:jc w:val="both"/>
        <w:rPr>
          <w:rFonts w:ascii="Times New Roman" w:hAnsi="Times New Roman" w:cs="Times New Roman"/>
          <w:sz w:val="20"/>
          <w:szCs w:val="21"/>
        </w:rPr>
      </w:pPr>
      <w:r w:rsidRPr="006C0CDE">
        <w:rPr>
          <w:noProof/>
          <w:sz w:val="12"/>
        </w:rPr>
        <w:drawing>
          <wp:anchor distT="0" distB="0" distL="114300" distR="114300" simplePos="0" relativeHeight="251663360" behindDoc="0" locked="0" layoutInCell="1" allowOverlap="1" wp14:anchorId="05E6CABD" wp14:editId="01FC5C87">
            <wp:simplePos x="0" y="0"/>
            <wp:positionH relativeFrom="margin">
              <wp:posOffset>22225</wp:posOffset>
            </wp:positionH>
            <wp:positionV relativeFrom="margin">
              <wp:posOffset>1047750</wp:posOffset>
            </wp:positionV>
            <wp:extent cx="558800" cy="1028700"/>
            <wp:effectExtent l="0" t="0" r="0" b="0"/>
            <wp:wrapSquare wrapText="bothSides"/>
            <wp:docPr id="3" name="Picture 3" descr="http://government.mrdonn.org/powerpoints/americanhistory_suff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vernment.mrdonn.org/powerpoints/americanhistory_suffrage.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8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677" w:rsidRPr="006C0CDE">
        <w:rPr>
          <w:rFonts w:ascii="Times New Roman" w:hAnsi="Times New Roman" w:cs="Times New Roman"/>
          <w:sz w:val="20"/>
          <w:szCs w:val="21"/>
        </w:rPr>
        <w:t xml:space="preserve">      </w:t>
      </w:r>
      <w:r w:rsidR="005C4AF8" w:rsidRPr="006C0CDE">
        <w:rPr>
          <w:rFonts w:ascii="Times New Roman" w:hAnsi="Times New Roman" w:cs="Times New Roman"/>
          <w:sz w:val="20"/>
          <w:szCs w:val="21"/>
        </w:rPr>
        <w:t>After the 19</w:t>
      </w:r>
      <w:r w:rsidR="005C4AF8" w:rsidRPr="006C0CDE">
        <w:rPr>
          <w:rFonts w:ascii="Times New Roman" w:hAnsi="Times New Roman" w:cs="Times New Roman"/>
          <w:sz w:val="20"/>
          <w:szCs w:val="21"/>
          <w:vertAlign w:val="superscript"/>
        </w:rPr>
        <w:t>th</w:t>
      </w:r>
      <w:r w:rsidR="005C4AF8" w:rsidRPr="006C0CDE">
        <w:rPr>
          <w:rFonts w:ascii="Times New Roman" w:hAnsi="Times New Roman" w:cs="Times New Roman"/>
          <w:sz w:val="20"/>
          <w:szCs w:val="21"/>
        </w:rPr>
        <w:t xml:space="preserve"> Amendment to the US Constitution was proposed</w:t>
      </w:r>
      <w:r w:rsidR="001C0B69" w:rsidRPr="006C0CDE">
        <w:rPr>
          <w:rFonts w:ascii="Times New Roman" w:hAnsi="Times New Roman" w:cs="Times New Roman"/>
          <w:sz w:val="20"/>
          <w:szCs w:val="21"/>
        </w:rPr>
        <w:t xml:space="preserve"> in 1919</w:t>
      </w:r>
      <w:r w:rsidR="005C4AF8" w:rsidRPr="006C0CDE">
        <w:rPr>
          <w:rFonts w:ascii="Times New Roman" w:hAnsi="Times New Roman" w:cs="Times New Roman"/>
          <w:sz w:val="20"/>
          <w:szCs w:val="21"/>
        </w:rPr>
        <w:t>, suffragists lobbied for ratification by the WV Legislature. On March 3, 1920 the House of Delegates voted for ratification. On March 10</w:t>
      </w:r>
      <w:r w:rsidR="00766BD2" w:rsidRPr="006C0CDE">
        <w:rPr>
          <w:rFonts w:ascii="Times New Roman" w:hAnsi="Times New Roman" w:cs="Times New Roman"/>
          <w:sz w:val="20"/>
          <w:szCs w:val="21"/>
        </w:rPr>
        <w:t>, 1920</w:t>
      </w:r>
      <w:r w:rsidR="005C4AF8" w:rsidRPr="006C0CDE">
        <w:rPr>
          <w:rFonts w:ascii="Times New Roman" w:hAnsi="Times New Roman" w:cs="Times New Roman"/>
          <w:sz w:val="20"/>
          <w:szCs w:val="21"/>
        </w:rPr>
        <w:t xml:space="preserve"> the Senate agreed by a vote of 15-14. WV was the 34</w:t>
      </w:r>
      <w:r w:rsidR="005C4AF8" w:rsidRPr="006C0CDE">
        <w:rPr>
          <w:rFonts w:ascii="Times New Roman" w:hAnsi="Times New Roman" w:cs="Times New Roman"/>
          <w:sz w:val="20"/>
          <w:szCs w:val="21"/>
          <w:vertAlign w:val="superscript"/>
        </w:rPr>
        <w:t>th</w:t>
      </w:r>
      <w:r w:rsidR="005C4AF8" w:rsidRPr="006C0CDE">
        <w:rPr>
          <w:rFonts w:ascii="Times New Roman" w:hAnsi="Times New Roman" w:cs="Times New Roman"/>
          <w:sz w:val="20"/>
          <w:szCs w:val="21"/>
        </w:rPr>
        <w:t xml:space="preserve"> of the 36 states required to make the amendment part of the US Constitution. </w:t>
      </w:r>
    </w:p>
    <w:p w:rsidR="005C4AF8" w:rsidRDefault="00492FC6" w:rsidP="007C5F42">
      <w:pPr>
        <w:rPr>
          <w:rFonts w:ascii="Times New Roman" w:hAnsi="Times New Roman" w:cs="Times New Roman"/>
          <w:sz w:val="20"/>
          <w:szCs w:val="20"/>
        </w:rPr>
      </w:pPr>
      <w:r>
        <w:rPr>
          <w:rFonts w:ascii="Times New Roman" w:hAnsi="Times New Roman" w:cs="Times New Roman"/>
          <w:sz w:val="20"/>
          <w:szCs w:val="20"/>
        </w:rPr>
        <w:t>(</w:t>
      </w:r>
      <w:r w:rsidR="005C4AF8">
        <w:rPr>
          <w:rFonts w:ascii="Times New Roman" w:hAnsi="Times New Roman" w:cs="Times New Roman"/>
          <w:sz w:val="20"/>
          <w:szCs w:val="20"/>
        </w:rPr>
        <w:t xml:space="preserve">Source </w:t>
      </w:r>
      <w:hyperlink r:id="rId18" w:history="1">
        <w:r w:rsidR="005C4AF8" w:rsidRPr="00454AB8">
          <w:rPr>
            <w:rStyle w:val="Hyperlink"/>
            <w:rFonts w:ascii="Times New Roman" w:hAnsi="Times New Roman" w:cs="Times New Roman"/>
            <w:sz w:val="20"/>
            <w:szCs w:val="20"/>
          </w:rPr>
          <w:t>http://www.wvculture.org/history/suffrage.html</w:t>
        </w:r>
      </w:hyperlink>
      <w:r>
        <w:rPr>
          <w:rFonts w:ascii="Times New Roman" w:hAnsi="Times New Roman" w:cs="Times New Roman"/>
          <w:sz w:val="20"/>
          <w:szCs w:val="20"/>
        </w:rPr>
        <w:t>)</w:t>
      </w:r>
    </w:p>
    <w:p w:rsidR="00492FC6" w:rsidRPr="00492FC6" w:rsidRDefault="00492FC6" w:rsidP="007C5F42">
      <w:pPr>
        <w:rPr>
          <w:rFonts w:ascii="Times New Roman" w:hAnsi="Times New Roman" w:cs="Times New Roman"/>
          <w:sz w:val="10"/>
          <w:szCs w:val="20"/>
        </w:rPr>
      </w:pPr>
    </w:p>
    <w:p w:rsidR="00492FC6" w:rsidRPr="00492FC6" w:rsidRDefault="00492FC6" w:rsidP="007C5F42">
      <w:pPr>
        <w:rPr>
          <w:rFonts w:ascii="Times New Roman" w:hAnsi="Times New Roman" w:cs="Times New Roman"/>
          <w:sz w:val="4"/>
          <w:szCs w:val="20"/>
        </w:rPr>
      </w:pPr>
    </w:p>
    <w:p w:rsidR="006C0CDE" w:rsidRPr="006C0CDE" w:rsidRDefault="00492FC6" w:rsidP="00492FC6">
      <w:pPr>
        <w:ind w:firstLine="720"/>
        <w:rPr>
          <w:rFonts w:ascii="Times New Roman" w:hAnsi="Times New Roman" w:cs="Times New Roman"/>
          <w:sz w:val="20"/>
          <w:szCs w:val="21"/>
        </w:rPr>
      </w:pPr>
      <w:r w:rsidRPr="006C0CDE">
        <w:rPr>
          <w:rFonts w:ascii="Times New Roman" w:hAnsi="Times New Roman" w:cs="Times New Roman"/>
          <w:sz w:val="20"/>
          <w:szCs w:val="21"/>
        </w:rPr>
        <w:t xml:space="preserve">In recent WV elections, </w:t>
      </w:r>
      <w:r w:rsidR="004F2677" w:rsidRPr="006C0CDE">
        <w:rPr>
          <w:rFonts w:ascii="Times New Roman" w:hAnsi="Times New Roman" w:cs="Times New Roman"/>
          <w:sz w:val="20"/>
          <w:szCs w:val="21"/>
        </w:rPr>
        <w:t>women comprise the</w:t>
      </w:r>
      <w:r w:rsidRPr="006C0CDE">
        <w:rPr>
          <w:rFonts w:ascii="Times New Roman" w:hAnsi="Times New Roman" w:cs="Times New Roman"/>
          <w:sz w:val="20"/>
          <w:szCs w:val="21"/>
        </w:rPr>
        <w:t xml:space="preserve"> majority of those vot</w:t>
      </w:r>
      <w:r w:rsidR="004F2677" w:rsidRPr="006C0CDE">
        <w:rPr>
          <w:rFonts w:ascii="Times New Roman" w:hAnsi="Times New Roman" w:cs="Times New Roman"/>
          <w:sz w:val="20"/>
          <w:szCs w:val="21"/>
        </w:rPr>
        <w:t>ing</w:t>
      </w:r>
      <w:r w:rsidRPr="006C0CDE">
        <w:rPr>
          <w:rFonts w:ascii="Times New Roman" w:hAnsi="Times New Roman" w:cs="Times New Roman"/>
          <w:sz w:val="20"/>
          <w:szCs w:val="21"/>
        </w:rPr>
        <w:t>.</w:t>
      </w:r>
      <w:r w:rsidR="004F2677" w:rsidRPr="006C0CDE">
        <w:rPr>
          <w:rFonts w:ascii="Times New Roman" w:hAnsi="Times New Roman" w:cs="Times New Roman"/>
          <w:sz w:val="20"/>
          <w:szCs w:val="21"/>
        </w:rPr>
        <w:t xml:space="preserve"> Sadly, most registered voters don’t bother to vote</w:t>
      </w:r>
      <w:r w:rsidR="006C0CDE" w:rsidRPr="006C0CDE">
        <w:rPr>
          <w:rFonts w:ascii="Times New Roman" w:hAnsi="Times New Roman" w:cs="Times New Roman"/>
          <w:sz w:val="20"/>
          <w:szCs w:val="21"/>
        </w:rPr>
        <w:t xml:space="preserve">. </w:t>
      </w:r>
    </w:p>
    <w:p w:rsidR="006C0CDE" w:rsidRDefault="006C0CDE" w:rsidP="006C0CDE">
      <w:pPr>
        <w:jc w:val="center"/>
        <w:rPr>
          <w:rFonts w:ascii="Times New Roman" w:hAnsi="Times New Roman" w:cs="Times New Roman"/>
          <w:sz w:val="21"/>
          <w:szCs w:val="21"/>
        </w:rPr>
      </w:pPr>
      <w:r>
        <w:rPr>
          <w:rFonts w:ascii="Times New Roman" w:hAnsi="Times New Roman" w:cs="Times New Roman"/>
          <w:sz w:val="21"/>
          <w:szCs w:val="21"/>
        </w:rPr>
        <w:t>---------------------</w:t>
      </w:r>
    </w:p>
    <w:p w:rsidR="006C0CDE" w:rsidRPr="00074135" w:rsidRDefault="006C0CDE" w:rsidP="006C0CDE">
      <w:pPr>
        <w:jc w:val="center"/>
        <w:rPr>
          <w:rFonts w:ascii="Times New Roman" w:hAnsi="Times New Roman" w:cs="Times New Roman"/>
          <w:sz w:val="12"/>
          <w:szCs w:val="21"/>
        </w:rPr>
      </w:pPr>
    </w:p>
    <w:p w:rsidR="006C0CDE" w:rsidRPr="00074135" w:rsidRDefault="006C0CDE" w:rsidP="00074135">
      <w:pPr>
        <w:rPr>
          <w:rFonts w:ascii="Vijaya" w:hAnsi="Vijaya" w:cs="Vijaya"/>
          <w:sz w:val="40"/>
          <w:szCs w:val="21"/>
        </w:rPr>
      </w:pPr>
      <w:r w:rsidRPr="00074135">
        <w:rPr>
          <w:rFonts w:ascii="Vijaya" w:hAnsi="Vijaya" w:cs="Vijaya"/>
          <w:sz w:val="40"/>
          <w:szCs w:val="21"/>
        </w:rPr>
        <w:t>We the People</w:t>
      </w:r>
    </w:p>
    <w:p w:rsidR="006C0CDE" w:rsidRPr="00074135" w:rsidRDefault="006C0CDE" w:rsidP="006C0CDE">
      <w:pPr>
        <w:ind w:firstLine="720"/>
        <w:rPr>
          <w:rFonts w:ascii="Times New Roman" w:hAnsi="Times New Roman" w:cs="Times New Roman"/>
          <w:i/>
          <w:sz w:val="20"/>
        </w:rPr>
      </w:pPr>
      <w:r w:rsidRPr="00097856">
        <w:rPr>
          <w:rFonts w:ascii="Times New Roman" w:hAnsi="Times New Roman" w:cs="Times New Roman"/>
          <w:sz w:val="20"/>
        </w:rPr>
        <w:t>The L</w:t>
      </w:r>
      <w:r>
        <w:rPr>
          <w:rFonts w:ascii="Times New Roman" w:hAnsi="Times New Roman" w:cs="Times New Roman"/>
          <w:sz w:val="20"/>
        </w:rPr>
        <w:t>WVUS</w:t>
      </w:r>
      <w:r w:rsidRPr="00097856">
        <w:rPr>
          <w:rFonts w:ascii="Times New Roman" w:hAnsi="Times New Roman" w:cs="Times New Roman"/>
          <w:sz w:val="20"/>
        </w:rPr>
        <w:t xml:space="preserve"> joined civil rights organizations in issuing the</w:t>
      </w:r>
      <w:r w:rsidRPr="006C0CDE">
        <w:rPr>
          <w:rFonts w:ascii="Times New Roman" w:hAnsi="Times New Roman" w:cs="Times New Roman"/>
          <w:b/>
          <w:sz w:val="20"/>
        </w:rPr>
        <w:t xml:space="preserve"> People's Voting Rights Manifesto </w:t>
      </w:r>
      <w:r w:rsidRPr="00097856">
        <w:rPr>
          <w:rFonts w:ascii="Times New Roman" w:hAnsi="Times New Roman" w:cs="Times New Roman"/>
          <w:sz w:val="20"/>
        </w:rPr>
        <w:t>in honor of the 50th Anniversary of Bloody Sunday and the Selma to Montgomery March on March 8, 2015. This declaration w</w:t>
      </w:r>
      <w:r>
        <w:rPr>
          <w:rFonts w:ascii="Times New Roman" w:hAnsi="Times New Roman" w:cs="Times New Roman"/>
          <w:sz w:val="20"/>
        </w:rPr>
        <w:t>as</w:t>
      </w:r>
      <w:r w:rsidRPr="00097856">
        <w:rPr>
          <w:rFonts w:ascii="Times New Roman" w:hAnsi="Times New Roman" w:cs="Times New Roman"/>
          <w:sz w:val="20"/>
        </w:rPr>
        <w:t xml:space="preserve"> distributed at the re-enactment of the Selma March and the celebration of the Voting Rights Act.</w:t>
      </w:r>
      <w:r w:rsidRPr="00097856">
        <w:rPr>
          <w:rFonts w:ascii="Times New Roman" w:hAnsi="Times New Roman" w:cs="Times New Roman"/>
          <w:sz w:val="20"/>
        </w:rPr>
        <w:br/>
      </w:r>
      <w:r>
        <w:rPr>
          <w:rFonts w:ascii="Times New Roman" w:hAnsi="Times New Roman" w:cs="Times New Roman"/>
          <w:sz w:val="20"/>
        </w:rPr>
        <w:t xml:space="preserve">It begins: </w:t>
      </w:r>
      <w:r w:rsidRPr="00074135">
        <w:rPr>
          <w:rFonts w:ascii="Times New Roman" w:hAnsi="Times New Roman" w:cs="Times New Roman"/>
          <w:i/>
          <w:sz w:val="20"/>
        </w:rPr>
        <w:t xml:space="preserve">We the People of these United States, to finally form a more perfect union, recommit to restore the letter and the spirit of the Voting Rights Movement, symbolized by the blood that was shed on this Edmund </w:t>
      </w:r>
      <w:proofErr w:type="spellStart"/>
      <w:r w:rsidRPr="00074135">
        <w:rPr>
          <w:rFonts w:ascii="Times New Roman" w:hAnsi="Times New Roman" w:cs="Times New Roman"/>
          <w:i/>
          <w:sz w:val="20"/>
        </w:rPr>
        <w:t>Pettus</w:t>
      </w:r>
      <w:proofErr w:type="spellEnd"/>
      <w:r w:rsidRPr="00074135">
        <w:rPr>
          <w:rFonts w:ascii="Times New Roman" w:hAnsi="Times New Roman" w:cs="Times New Roman"/>
          <w:i/>
          <w:sz w:val="20"/>
        </w:rPr>
        <w:t xml:space="preserve"> Bridge.</w:t>
      </w:r>
    </w:p>
    <w:p w:rsidR="006C0CDE" w:rsidRPr="00097856" w:rsidRDefault="006C0CDE" w:rsidP="006C0CDE">
      <w:pPr>
        <w:rPr>
          <w:rFonts w:ascii="Times New Roman" w:hAnsi="Times New Roman" w:cs="Times New Roman"/>
          <w:sz w:val="20"/>
        </w:rPr>
      </w:pPr>
      <w:r>
        <w:rPr>
          <w:rFonts w:ascii="Times New Roman" w:hAnsi="Times New Roman" w:cs="Times New Roman"/>
          <w:sz w:val="20"/>
        </w:rPr>
        <w:t xml:space="preserve">Read the full text at: </w:t>
      </w:r>
      <w:hyperlink r:id="rId19" w:history="1">
        <w:r w:rsidRPr="00097856">
          <w:rPr>
            <w:rStyle w:val="Hyperlink"/>
            <w:rFonts w:ascii="Times New Roman" w:hAnsi="Times New Roman" w:cs="Times New Roman"/>
            <w:sz w:val="20"/>
          </w:rPr>
          <w:t>http://lwv.org/content/league-joins-peoples-voting-rights-manifesto</w:t>
        </w:r>
      </w:hyperlink>
    </w:p>
    <w:p w:rsidR="00492FC6" w:rsidRPr="00492FC6" w:rsidRDefault="006C0CDE" w:rsidP="006C0CDE">
      <w:pPr>
        <w:rPr>
          <w:rFonts w:ascii="Times New Roman" w:hAnsi="Times New Roman" w:cs="Times New Roman"/>
          <w:sz w:val="21"/>
          <w:szCs w:val="21"/>
        </w:rPr>
      </w:pPr>
      <w:r w:rsidRPr="00097856">
        <w:rPr>
          <w:rFonts w:ascii="Times New Roman" w:hAnsi="Times New Roman" w:cs="Times New Roman"/>
          <w:sz w:val="20"/>
        </w:rPr>
        <w:br/>
      </w:r>
      <w:r w:rsidR="004F2677">
        <w:rPr>
          <w:rFonts w:ascii="Times New Roman" w:hAnsi="Times New Roman" w:cs="Times New Roman"/>
          <w:sz w:val="21"/>
          <w:szCs w:val="21"/>
        </w:rPr>
        <w:t xml:space="preserve"> </w:t>
      </w:r>
    </w:p>
    <w:p w:rsidR="005C4AF8" w:rsidRPr="007C5F42" w:rsidRDefault="005C4AF8" w:rsidP="007C5F42">
      <w:pPr>
        <w:rPr>
          <w:rFonts w:ascii="Times New Roman" w:hAnsi="Times New Roman" w:cs="Times New Roman"/>
          <w:sz w:val="20"/>
          <w:szCs w:val="20"/>
        </w:rPr>
      </w:pPr>
    </w:p>
    <w:p w:rsidR="007C5F42" w:rsidRPr="007C5F42" w:rsidRDefault="007C5F42" w:rsidP="007C5F42">
      <w:pPr>
        <w:rPr>
          <w:rFonts w:ascii="Times New Roman" w:hAnsi="Times New Roman" w:cs="Times New Roman"/>
          <w:sz w:val="18"/>
        </w:rPr>
      </w:pPr>
    </w:p>
    <w:p w:rsidR="00456C09" w:rsidRDefault="00456C09" w:rsidP="003F5730">
      <w:pPr>
        <w:ind w:left="720"/>
        <w:rPr>
          <w:rFonts w:ascii="Times New Roman" w:hAnsi="Times New Roman" w:cs="Times New Roman"/>
        </w:rPr>
      </w:pPr>
    </w:p>
    <w:p w:rsidR="001B4126" w:rsidRDefault="001B4126" w:rsidP="008D2B15">
      <w:pPr>
        <w:jc w:val="both"/>
        <w:rPr>
          <w:rFonts w:ascii="Times New Roman" w:hAnsi="Times New Roman" w:cs="Times New Roman"/>
          <w:color w:val="000000" w:themeColor="text1"/>
          <w:sz w:val="18"/>
        </w:rPr>
      </w:pPr>
    </w:p>
    <w:p w:rsidR="001B4126" w:rsidRDefault="001B4126" w:rsidP="008D2B15">
      <w:pPr>
        <w:jc w:val="both"/>
        <w:rPr>
          <w:rFonts w:ascii="Times New Roman" w:hAnsi="Times New Roman" w:cs="Times New Roman"/>
          <w:color w:val="000000" w:themeColor="text1"/>
          <w:sz w:val="18"/>
        </w:rPr>
      </w:pPr>
    </w:p>
    <w:p w:rsidR="001B4126" w:rsidRDefault="001B4126" w:rsidP="008D2B15">
      <w:pPr>
        <w:jc w:val="both"/>
        <w:rPr>
          <w:rFonts w:ascii="Times New Roman" w:hAnsi="Times New Roman" w:cs="Times New Roman"/>
          <w:color w:val="000000" w:themeColor="text1"/>
          <w:sz w:val="18"/>
        </w:rPr>
      </w:pPr>
      <w:bookmarkStart w:id="0" w:name="_GoBack"/>
      <w:bookmarkEnd w:id="0"/>
    </w:p>
    <w:p w:rsidR="001B4126" w:rsidRDefault="00EC295D" w:rsidP="008D2B15">
      <w:pPr>
        <w:jc w:val="both"/>
        <w:rPr>
          <w:rFonts w:ascii="Times New Roman" w:hAnsi="Times New Roman" w:cs="Times New Roman"/>
          <w:color w:val="000000" w:themeColor="text1"/>
          <w:sz w:val="18"/>
        </w:rPr>
      </w:pPr>
      <w:r w:rsidRPr="008E7D8D">
        <w:rPr>
          <w:rFonts w:cs="Times New Roman"/>
          <w:noProof/>
          <w:color w:val="000000" w:themeColor="text1"/>
        </w:rPr>
        <w:drawing>
          <wp:anchor distT="0" distB="0" distL="114300" distR="114300" simplePos="0" relativeHeight="251661312" behindDoc="0" locked="0" layoutInCell="1" allowOverlap="1" wp14:anchorId="3DA89708" wp14:editId="07B6DA30">
            <wp:simplePos x="0" y="0"/>
            <wp:positionH relativeFrom="margin">
              <wp:posOffset>-228600</wp:posOffset>
            </wp:positionH>
            <wp:positionV relativeFrom="margin">
              <wp:posOffset>6496050</wp:posOffset>
            </wp:positionV>
            <wp:extent cx="638175" cy="6927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anchor>
        </w:drawing>
      </w:r>
    </w:p>
    <w:p w:rsidR="001B4126" w:rsidRDefault="001B4126" w:rsidP="008D2B15">
      <w:pPr>
        <w:jc w:val="both"/>
        <w:rPr>
          <w:rFonts w:ascii="Times New Roman" w:hAnsi="Times New Roman" w:cs="Times New Roman"/>
          <w:color w:val="000000" w:themeColor="text1"/>
          <w:sz w:val="18"/>
        </w:rPr>
      </w:pPr>
    </w:p>
    <w:p w:rsidR="00077E98" w:rsidRPr="00711E94" w:rsidRDefault="00EC295D" w:rsidP="00077E98">
      <w:pPr>
        <w:jc w:val="both"/>
        <w:rPr>
          <w:rFonts w:ascii="Times New Roman" w:hAnsi="Times New Roman" w:cs="Times New Roman"/>
          <w:sz w:val="18"/>
        </w:rPr>
      </w:pPr>
      <w:r>
        <w:rPr>
          <w:rFonts w:ascii="Times New Roman" w:hAnsi="Times New Roman" w:cs="Times New Roman"/>
          <w:sz w:val="18"/>
        </w:rPr>
        <w:t>L</w:t>
      </w:r>
      <w:r w:rsidR="00077E98" w:rsidRPr="00711E94">
        <w:rPr>
          <w:rFonts w:ascii="Times New Roman" w:hAnsi="Times New Roman" w:cs="Times New Roman"/>
          <w:sz w:val="18"/>
        </w:rPr>
        <w:t>WV of Wood County</w:t>
      </w:r>
    </w:p>
    <w:p w:rsidR="00077E98" w:rsidRDefault="00077E98" w:rsidP="00077E98">
      <w:pPr>
        <w:jc w:val="both"/>
        <w:rPr>
          <w:rFonts w:ascii="Times New Roman" w:hAnsi="Times New Roman" w:cs="Times New Roman"/>
          <w:sz w:val="18"/>
        </w:rPr>
      </w:pPr>
      <w:r>
        <w:rPr>
          <w:rFonts w:ascii="Times New Roman" w:hAnsi="Times New Roman" w:cs="Times New Roman"/>
          <w:sz w:val="18"/>
        </w:rPr>
        <w:t>25 Lynnwood Dr.</w:t>
      </w:r>
    </w:p>
    <w:p w:rsidR="00077E98" w:rsidRDefault="00077E98" w:rsidP="00077E98">
      <w:pPr>
        <w:jc w:val="both"/>
        <w:rPr>
          <w:rFonts w:ascii="Times New Roman" w:hAnsi="Times New Roman" w:cs="Times New Roman"/>
          <w:sz w:val="18"/>
        </w:rPr>
      </w:pPr>
      <w:r>
        <w:rPr>
          <w:rFonts w:ascii="Times New Roman" w:hAnsi="Times New Roman" w:cs="Times New Roman"/>
          <w:sz w:val="18"/>
        </w:rPr>
        <w:t>Vienna WV 26105</w:t>
      </w:r>
    </w:p>
    <w:p w:rsidR="008D2B15" w:rsidRDefault="00077E98" w:rsidP="00077E98">
      <w:pPr>
        <w:rPr>
          <w:rFonts w:ascii="Times New Roman" w:hAnsi="Times New Roman" w:cs="Times New Roman"/>
        </w:rPr>
      </w:pPr>
      <w:r>
        <w:rPr>
          <w:rFonts w:ascii="Times New Roman" w:hAnsi="Times New Roman" w:cs="Times New Roman"/>
        </w:rPr>
        <w:t xml:space="preserve">    </w:t>
      </w:r>
    </w:p>
    <w:p w:rsidR="00E64A81" w:rsidRDefault="00E64A81" w:rsidP="00077E98">
      <w:pPr>
        <w:rPr>
          <w:rFonts w:ascii="Segoe UI Semibold" w:hAnsi="Segoe UI Semibold" w:cs="Times New Roman"/>
        </w:rPr>
      </w:pPr>
    </w:p>
    <w:p w:rsidR="00077E98" w:rsidRPr="00EC295D" w:rsidRDefault="00AE7B80" w:rsidP="00077E98">
      <w:pPr>
        <w:rPr>
          <w:rFonts w:ascii="Wickenden Cafe NDP" w:hAnsi="Wickenden Cafe NDP" w:cs="Times New Roman"/>
          <w:sz w:val="28"/>
        </w:rPr>
      </w:pPr>
      <w:proofErr w:type="gramStart"/>
      <w:r w:rsidRPr="00EC295D">
        <w:rPr>
          <w:rFonts w:ascii="Wickenden Cafe NDP" w:hAnsi="Wickenden Cafe NDP" w:cs="Times New Roman"/>
          <w:sz w:val="28"/>
        </w:rPr>
        <w:t>Annual  Meeting</w:t>
      </w:r>
      <w:proofErr w:type="gramEnd"/>
      <w:r w:rsidRPr="00EC295D">
        <w:rPr>
          <w:rFonts w:ascii="Wickenden Cafe NDP" w:hAnsi="Wickenden Cafe NDP" w:cs="Times New Roman"/>
          <w:sz w:val="28"/>
        </w:rPr>
        <w:t xml:space="preserve"> </w:t>
      </w:r>
    </w:p>
    <w:p w:rsidR="00AE7B80" w:rsidRPr="00EC295D" w:rsidRDefault="00AE7B80" w:rsidP="00077E98">
      <w:pPr>
        <w:rPr>
          <w:rFonts w:ascii="Wickenden Cafe NDP" w:hAnsi="Wickenden Cafe NDP" w:cs="Times New Roman"/>
          <w:sz w:val="28"/>
        </w:rPr>
      </w:pPr>
      <w:r w:rsidRPr="00EC295D">
        <w:rPr>
          <w:rFonts w:ascii="Wickenden Cafe NDP" w:hAnsi="Wickenden Cafe NDP" w:cs="Times New Roman"/>
          <w:sz w:val="28"/>
        </w:rPr>
        <w:t>Tuesday, March 24</w:t>
      </w:r>
    </w:p>
    <w:p w:rsidR="00AE7B80" w:rsidRPr="00EC295D" w:rsidRDefault="00AE7B80" w:rsidP="00077E98">
      <w:pPr>
        <w:rPr>
          <w:rFonts w:ascii="Wickenden Cafe NDP" w:hAnsi="Wickenden Cafe NDP" w:cs="Times New Roman"/>
          <w:sz w:val="28"/>
        </w:rPr>
      </w:pPr>
      <w:proofErr w:type="gramStart"/>
      <w:r w:rsidRPr="00EC295D">
        <w:rPr>
          <w:rFonts w:ascii="Wickenden Cafe NDP" w:hAnsi="Wickenden Cafe NDP" w:cs="Times New Roman"/>
          <w:sz w:val="28"/>
        </w:rPr>
        <w:t>at</w:t>
      </w:r>
      <w:proofErr w:type="gramEnd"/>
      <w:r w:rsidRPr="00EC295D">
        <w:rPr>
          <w:rFonts w:ascii="Wickenden Cafe NDP" w:hAnsi="Wickenden Cafe NDP" w:cs="Times New Roman"/>
          <w:sz w:val="28"/>
        </w:rPr>
        <w:t xml:space="preserve"> J. P. Henry’s</w:t>
      </w:r>
    </w:p>
    <w:p w:rsidR="00077E98" w:rsidRPr="008358FC" w:rsidRDefault="00077E98" w:rsidP="008D2B15">
      <w:pPr>
        <w:rPr>
          <w:rFonts w:ascii="Times New Roman" w:hAnsi="Times New Roman" w:cs="Times New Roman"/>
          <w:sz w:val="12"/>
        </w:rPr>
      </w:pPr>
      <w:r>
        <w:rPr>
          <w:rFonts w:ascii="Times New Roman" w:hAnsi="Times New Roman" w:cs="Times New Roman"/>
        </w:rPr>
        <w:t xml:space="preserve">     </w:t>
      </w:r>
    </w:p>
    <w:p w:rsidR="00077E98" w:rsidRPr="008358FC" w:rsidRDefault="00077E98" w:rsidP="00077E98">
      <w:pPr>
        <w:jc w:val="both"/>
        <w:rPr>
          <w:rFonts w:ascii="Times New Roman" w:hAnsi="Times New Roman" w:cs="Times New Roman"/>
          <w:color w:val="000000" w:themeColor="text1"/>
          <w:sz w:val="2"/>
        </w:rPr>
      </w:pPr>
    </w:p>
    <w:p w:rsidR="00074135" w:rsidRDefault="00074135" w:rsidP="00077E98">
      <w:pPr>
        <w:jc w:val="both"/>
        <w:rPr>
          <w:rFonts w:ascii="Times New Roman" w:hAnsi="Times New Roman" w:cs="Times New Roman"/>
          <w:color w:val="000000" w:themeColor="text1"/>
          <w:sz w:val="18"/>
        </w:rPr>
      </w:pPr>
    </w:p>
    <w:p w:rsidR="00077E98" w:rsidRPr="008E7D8D" w:rsidRDefault="00077E98" w:rsidP="00077E98">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Membership in the LWV is open to all citizens of </w:t>
      </w:r>
    </w:p>
    <w:p w:rsidR="00077E98" w:rsidRPr="008E7D8D" w:rsidRDefault="00077E98" w:rsidP="00077E98">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voting</w:t>
      </w:r>
      <w:proofErr w:type="gramEnd"/>
      <w:r w:rsidRPr="008E7D8D">
        <w:rPr>
          <w:rFonts w:ascii="Times New Roman" w:hAnsi="Times New Roman" w:cs="Times New Roman"/>
          <w:color w:val="000000" w:themeColor="text1"/>
          <w:sz w:val="18"/>
        </w:rPr>
        <w:t xml:space="preserve"> age.  To join the LWVWC, send a check </w:t>
      </w:r>
    </w:p>
    <w:p w:rsidR="00FD2837" w:rsidRDefault="00077E98" w:rsidP="00077E98">
      <w:pPr>
        <w:jc w:val="both"/>
        <w:rPr>
          <w:rFonts w:ascii="Times New Roman" w:hAnsi="Times New Roman" w:cs="Times New Roman"/>
          <w:color w:val="000000" w:themeColor="text1"/>
          <w:sz w:val="18"/>
        </w:rPr>
      </w:pPr>
      <w:proofErr w:type="gramStart"/>
      <w:r w:rsidRPr="008E7D8D">
        <w:rPr>
          <w:rFonts w:ascii="Times New Roman" w:hAnsi="Times New Roman" w:cs="Times New Roman"/>
          <w:color w:val="000000" w:themeColor="text1"/>
          <w:sz w:val="18"/>
        </w:rPr>
        <w:t>payable</w:t>
      </w:r>
      <w:proofErr w:type="gramEnd"/>
      <w:r w:rsidRPr="008E7D8D">
        <w:rPr>
          <w:rFonts w:ascii="Times New Roman" w:hAnsi="Times New Roman" w:cs="Times New Roman"/>
          <w:color w:val="000000" w:themeColor="text1"/>
          <w:sz w:val="18"/>
        </w:rPr>
        <w:t xml:space="preserve"> to LWVWC for $4</w:t>
      </w:r>
      <w:r w:rsidR="00FD2837">
        <w:rPr>
          <w:rFonts w:ascii="Times New Roman" w:hAnsi="Times New Roman" w:cs="Times New Roman"/>
          <w:color w:val="000000" w:themeColor="text1"/>
          <w:sz w:val="18"/>
        </w:rPr>
        <w:t>5</w:t>
      </w:r>
      <w:r w:rsidRPr="008E7D8D">
        <w:rPr>
          <w:rFonts w:ascii="Times New Roman" w:hAnsi="Times New Roman" w:cs="Times New Roman"/>
          <w:color w:val="000000" w:themeColor="text1"/>
          <w:sz w:val="18"/>
        </w:rPr>
        <w:t xml:space="preserve"> (</w:t>
      </w:r>
      <w:r w:rsidR="00FD2837">
        <w:rPr>
          <w:rFonts w:ascii="Times New Roman" w:hAnsi="Times New Roman" w:cs="Times New Roman"/>
          <w:color w:val="000000" w:themeColor="text1"/>
          <w:sz w:val="18"/>
        </w:rPr>
        <w:t xml:space="preserve">plus </w:t>
      </w:r>
      <w:r w:rsidRPr="008E7D8D">
        <w:rPr>
          <w:rFonts w:ascii="Times New Roman" w:hAnsi="Times New Roman" w:cs="Times New Roman"/>
          <w:color w:val="000000" w:themeColor="text1"/>
          <w:sz w:val="18"/>
        </w:rPr>
        <w:t>$</w:t>
      </w:r>
      <w:r w:rsidR="00FD2837">
        <w:rPr>
          <w:rFonts w:ascii="Times New Roman" w:hAnsi="Times New Roman" w:cs="Times New Roman"/>
          <w:color w:val="000000" w:themeColor="text1"/>
          <w:sz w:val="18"/>
        </w:rPr>
        <w:t>25</w:t>
      </w:r>
      <w:r w:rsidRPr="008E7D8D">
        <w:rPr>
          <w:rFonts w:ascii="Times New Roman" w:hAnsi="Times New Roman" w:cs="Times New Roman"/>
          <w:color w:val="000000" w:themeColor="text1"/>
          <w:sz w:val="18"/>
        </w:rPr>
        <w:t xml:space="preserve"> for </w:t>
      </w:r>
      <w:r w:rsidR="00FD2837">
        <w:rPr>
          <w:rFonts w:ascii="Times New Roman" w:hAnsi="Times New Roman" w:cs="Times New Roman"/>
          <w:color w:val="000000" w:themeColor="text1"/>
          <w:sz w:val="18"/>
        </w:rPr>
        <w:t xml:space="preserve">each additional </w:t>
      </w:r>
    </w:p>
    <w:p w:rsidR="00FD2837" w:rsidRDefault="00FD2837" w:rsidP="00077E98">
      <w:pPr>
        <w:jc w:val="both"/>
        <w:rPr>
          <w:rFonts w:ascii="Times New Roman" w:hAnsi="Times New Roman" w:cs="Times New Roman"/>
          <w:color w:val="000000" w:themeColor="text1"/>
          <w:sz w:val="18"/>
        </w:rPr>
      </w:pPr>
      <w:proofErr w:type="gramStart"/>
      <w:r>
        <w:rPr>
          <w:rFonts w:ascii="Times New Roman" w:hAnsi="Times New Roman" w:cs="Times New Roman"/>
          <w:color w:val="000000" w:themeColor="text1"/>
          <w:sz w:val="18"/>
        </w:rPr>
        <w:t>member</w:t>
      </w:r>
      <w:proofErr w:type="gramEnd"/>
      <w:r>
        <w:rPr>
          <w:rFonts w:ascii="Times New Roman" w:hAnsi="Times New Roman" w:cs="Times New Roman"/>
          <w:color w:val="000000" w:themeColor="text1"/>
          <w:sz w:val="18"/>
        </w:rPr>
        <w:t xml:space="preserve"> at the same </w:t>
      </w:r>
      <w:r w:rsidR="00077E98" w:rsidRPr="008E7D8D">
        <w:rPr>
          <w:rFonts w:ascii="Times New Roman" w:hAnsi="Times New Roman" w:cs="Times New Roman"/>
          <w:color w:val="000000" w:themeColor="text1"/>
          <w:sz w:val="18"/>
        </w:rPr>
        <w:t xml:space="preserve">address) to the LWVWC Treasurer, </w:t>
      </w:r>
    </w:p>
    <w:p w:rsidR="00FD2837" w:rsidRDefault="00077E98" w:rsidP="00FD2837">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 xml:space="preserve">1 Fox Hill Dr., Parkersburg WV 26104 </w:t>
      </w:r>
    </w:p>
    <w:p w:rsidR="00077E98" w:rsidRDefault="00077E98" w:rsidP="00FD2837">
      <w:pPr>
        <w:jc w:val="both"/>
        <w:rPr>
          <w:rFonts w:ascii="Times New Roman" w:hAnsi="Times New Roman" w:cs="Times New Roman"/>
          <w:color w:val="000000" w:themeColor="text1"/>
          <w:sz w:val="18"/>
        </w:rPr>
      </w:pPr>
      <w:r w:rsidRPr="008E7D8D">
        <w:rPr>
          <w:rFonts w:ascii="Times New Roman" w:hAnsi="Times New Roman" w:cs="Times New Roman"/>
          <w:color w:val="000000" w:themeColor="text1"/>
          <w:sz w:val="18"/>
        </w:rPr>
        <w:t>Write “dues” on the memo line.</w:t>
      </w:r>
      <w:r>
        <w:rPr>
          <w:rFonts w:ascii="Times New Roman" w:hAnsi="Times New Roman" w:cs="Times New Roman"/>
          <w:color w:val="000000" w:themeColor="text1"/>
          <w:sz w:val="18"/>
        </w:rPr>
        <w:tab/>
      </w:r>
    </w:p>
    <w:p w:rsidR="00492FC6" w:rsidRPr="00287C04" w:rsidRDefault="00343CEB" w:rsidP="00343CEB">
      <w:pPr>
        <w:jc w:val="center"/>
        <w:rPr>
          <w:rFonts w:ascii="Times New Roman" w:hAnsi="Times New Roman" w:cs="Times New Roman"/>
          <w:color w:val="000000" w:themeColor="text1"/>
          <w:sz w:val="28"/>
          <w:szCs w:val="21"/>
        </w:rPr>
      </w:pPr>
      <w:r w:rsidRPr="00287C04">
        <w:rPr>
          <w:rFonts w:ascii="Times New Roman" w:hAnsi="Times New Roman" w:cs="Times New Roman"/>
          <w:color w:val="000000" w:themeColor="text1"/>
          <w:sz w:val="28"/>
          <w:szCs w:val="21"/>
        </w:rPr>
        <w:lastRenderedPageBreak/>
        <w:t>Legislative Update</w:t>
      </w:r>
    </w:p>
    <w:p w:rsidR="00343CEB" w:rsidRPr="00287C04" w:rsidRDefault="00343CEB" w:rsidP="00343CEB">
      <w:pPr>
        <w:jc w:val="center"/>
        <w:rPr>
          <w:rFonts w:ascii="Times New Roman" w:hAnsi="Times New Roman" w:cs="Times New Roman"/>
          <w:color w:val="000000" w:themeColor="text1"/>
          <w:sz w:val="12"/>
          <w:szCs w:val="21"/>
        </w:rPr>
      </w:pPr>
    </w:p>
    <w:p w:rsidR="00074135" w:rsidRDefault="00343CEB" w:rsidP="00074135">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t xml:space="preserve">The February 23 Legislative update meeting was well-attended by an enthusiastic group. </w:t>
      </w:r>
      <w:r w:rsidR="00074135">
        <w:rPr>
          <w:rFonts w:ascii="Times New Roman" w:hAnsi="Times New Roman" w:cs="Times New Roman"/>
          <w:color w:val="000000" w:themeColor="text1"/>
          <w:sz w:val="21"/>
          <w:szCs w:val="21"/>
        </w:rPr>
        <w:t xml:space="preserve">Obviously League members care about what happens in the legislature. </w:t>
      </w:r>
    </w:p>
    <w:p w:rsidR="00074135" w:rsidRDefault="00343CEB" w:rsidP="00074135">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Action will be fast in this last week of the session, which ends </w:t>
      </w:r>
      <w:r w:rsidR="00DC3A20">
        <w:rPr>
          <w:rFonts w:ascii="Times New Roman" w:hAnsi="Times New Roman" w:cs="Times New Roman"/>
          <w:color w:val="000000" w:themeColor="text1"/>
          <w:sz w:val="21"/>
          <w:szCs w:val="21"/>
        </w:rPr>
        <w:t xml:space="preserve">Saturday </w:t>
      </w:r>
      <w:r>
        <w:rPr>
          <w:rFonts w:ascii="Times New Roman" w:hAnsi="Times New Roman" w:cs="Times New Roman"/>
          <w:color w:val="000000" w:themeColor="text1"/>
          <w:sz w:val="21"/>
          <w:szCs w:val="21"/>
        </w:rPr>
        <w:t xml:space="preserve">at midnight. </w:t>
      </w:r>
      <w:r w:rsidR="00DC3A20">
        <w:rPr>
          <w:rFonts w:ascii="Times New Roman" w:hAnsi="Times New Roman" w:cs="Times New Roman"/>
          <w:color w:val="000000" w:themeColor="text1"/>
          <w:sz w:val="21"/>
          <w:szCs w:val="21"/>
        </w:rPr>
        <w:t xml:space="preserve">We’ve already seen bills  amended from bad to good to bad again in the space of a day or two, seen a governor’s veto overridden for the first time since 1987, and frankly haven’t seen a lot to make League members smile. </w:t>
      </w:r>
      <w:r w:rsidR="00074135">
        <w:rPr>
          <w:rFonts w:ascii="Times New Roman" w:hAnsi="Times New Roman" w:cs="Times New Roman"/>
          <w:color w:val="000000" w:themeColor="text1"/>
          <w:sz w:val="21"/>
          <w:szCs w:val="21"/>
        </w:rPr>
        <w:t xml:space="preserve">There were bits of good news in what wasn’t taken up. Voter ID never got out of committee. </w:t>
      </w:r>
    </w:p>
    <w:p w:rsidR="00074135" w:rsidRDefault="00943978" w:rsidP="00074135">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I</w:t>
      </w:r>
      <w:r w:rsidR="00DC3A20">
        <w:rPr>
          <w:rFonts w:ascii="Times New Roman" w:hAnsi="Times New Roman" w:cs="Times New Roman"/>
          <w:color w:val="000000" w:themeColor="text1"/>
          <w:sz w:val="21"/>
          <w:szCs w:val="21"/>
        </w:rPr>
        <w:t>t</w:t>
      </w:r>
      <w:r>
        <w:rPr>
          <w:rFonts w:ascii="Times New Roman" w:hAnsi="Times New Roman" w:cs="Times New Roman"/>
          <w:color w:val="000000" w:themeColor="text1"/>
          <w:sz w:val="21"/>
          <w:szCs w:val="21"/>
        </w:rPr>
        <w:t>’s</w:t>
      </w:r>
      <w:r w:rsidR="00DC3A20">
        <w:rPr>
          <w:rFonts w:ascii="Times New Roman" w:hAnsi="Times New Roman" w:cs="Times New Roman"/>
          <w:color w:val="000000" w:themeColor="text1"/>
          <w:sz w:val="21"/>
          <w:szCs w:val="21"/>
        </w:rPr>
        <w:t xml:space="preserve"> impossible to know what all will become law until the final bang of the gavel and subsequent action</w:t>
      </w:r>
      <w:r>
        <w:rPr>
          <w:rFonts w:ascii="Times New Roman" w:hAnsi="Times New Roman" w:cs="Times New Roman"/>
          <w:color w:val="000000" w:themeColor="text1"/>
          <w:sz w:val="21"/>
          <w:szCs w:val="21"/>
        </w:rPr>
        <w:t>s</w:t>
      </w:r>
      <w:r w:rsidR="00DC3A20">
        <w:rPr>
          <w:rFonts w:ascii="Times New Roman" w:hAnsi="Times New Roman" w:cs="Times New Roman"/>
          <w:color w:val="000000" w:themeColor="text1"/>
          <w:sz w:val="21"/>
          <w:szCs w:val="21"/>
        </w:rPr>
        <w:t xml:space="preserve"> by the governor. </w:t>
      </w:r>
      <w:r w:rsidR="00074135">
        <w:rPr>
          <w:rFonts w:ascii="Times New Roman" w:hAnsi="Times New Roman" w:cs="Times New Roman"/>
          <w:color w:val="000000" w:themeColor="text1"/>
          <w:sz w:val="21"/>
          <w:szCs w:val="21"/>
        </w:rPr>
        <w:t>W</w:t>
      </w:r>
      <w:r>
        <w:rPr>
          <w:rFonts w:ascii="Times New Roman" w:hAnsi="Times New Roman" w:cs="Times New Roman"/>
          <w:color w:val="000000" w:themeColor="text1"/>
          <w:sz w:val="21"/>
          <w:szCs w:val="21"/>
        </w:rPr>
        <w:t xml:space="preserve">e will put together another summary similar to the handout at the meeting after the session ends and get it to members eventually. </w:t>
      </w:r>
    </w:p>
    <w:p w:rsidR="00943978" w:rsidRDefault="00943978" w:rsidP="00074135">
      <w:pPr>
        <w:ind w:firstLine="720"/>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If you kept the handout and want to check on what’s happened to particular bills, it’s easy to check bill status on </w:t>
      </w:r>
      <w:hyperlink r:id="rId21" w:history="1">
        <w:r w:rsidRPr="00454AB8">
          <w:rPr>
            <w:rStyle w:val="Hyperlink"/>
            <w:rFonts w:ascii="Times New Roman" w:hAnsi="Times New Roman" w:cs="Times New Roman"/>
            <w:sz w:val="21"/>
            <w:szCs w:val="21"/>
          </w:rPr>
          <w:t>www.legis.state.wv.us</w:t>
        </w:r>
      </w:hyperlink>
      <w:r>
        <w:rPr>
          <w:rFonts w:ascii="Times New Roman" w:hAnsi="Times New Roman" w:cs="Times New Roman"/>
          <w:color w:val="000000" w:themeColor="text1"/>
          <w:sz w:val="21"/>
          <w:szCs w:val="21"/>
        </w:rPr>
        <w:t xml:space="preserve">. Just put the bill number (digits only, no letters) in the box indicated. Scroll down and get the whole history of the bill’s movement, or lack of movement, through the legislative process. </w:t>
      </w:r>
    </w:p>
    <w:p w:rsidR="00287C04" w:rsidRDefault="00943978" w:rsidP="00343CEB">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p>
    <w:p w:rsidR="00343CEB" w:rsidRDefault="00943978" w:rsidP="00287C04">
      <w:pPr>
        <w:ind w:firstLine="720"/>
        <w:jc w:val="both"/>
        <w:rPr>
          <w:rFonts w:ascii="Times New Roman" w:hAnsi="Times New Roman" w:cs="Times New Roman"/>
          <w:b/>
          <w:color w:val="000000" w:themeColor="text1"/>
          <w:szCs w:val="21"/>
        </w:rPr>
      </w:pPr>
      <w:r w:rsidRPr="00287C04">
        <w:rPr>
          <w:rFonts w:ascii="Times New Roman" w:hAnsi="Times New Roman" w:cs="Times New Roman"/>
          <w:b/>
          <w:color w:val="000000" w:themeColor="text1"/>
          <w:szCs w:val="21"/>
        </w:rPr>
        <w:t xml:space="preserve">Live coverage of the final day of the </w:t>
      </w:r>
      <w:r w:rsidR="00287C04">
        <w:rPr>
          <w:rFonts w:ascii="Times New Roman" w:hAnsi="Times New Roman" w:cs="Times New Roman"/>
          <w:b/>
          <w:color w:val="000000" w:themeColor="text1"/>
          <w:szCs w:val="21"/>
        </w:rPr>
        <w:t xml:space="preserve">legislative </w:t>
      </w:r>
      <w:r w:rsidRPr="00287C04">
        <w:rPr>
          <w:rFonts w:ascii="Times New Roman" w:hAnsi="Times New Roman" w:cs="Times New Roman"/>
          <w:b/>
          <w:color w:val="000000" w:themeColor="text1"/>
          <w:szCs w:val="21"/>
        </w:rPr>
        <w:t xml:space="preserve">session returns to WV public television </w:t>
      </w:r>
      <w:r w:rsidR="00287C04" w:rsidRPr="00287C04">
        <w:rPr>
          <w:rFonts w:ascii="Times New Roman" w:hAnsi="Times New Roman" w:cs="Times New Roman"/>
          <w:b/>
          <w:color w:val="000000" w:themeColor="text1"/>
          <w:szCs w:val="21"/>
        </w:rPr>
        <w:t>and on</w:t>
      </w:r>
      <w:r w:rsidR="00287C04">
        <w:rPr>
          <w:rFonts w:ascii="Times New Roman" w:hAnsi="Times New Roman" w:cs="Times New Roman"/>
          <w:b/>
          <w:color w:val="000000" w:themeColor="text1"/>
          <w:szCs w:val="21"/>
        </w:rPr>
        <w:t xml:space="preserve">line </w:t>
      </w:r>
      <w:proofErr w:type="gramStart"/>
      <w:r w:rsidR="00287C04">
        <w:rPr>
          <w:rFonts w:ascii="Times New Roman" w:hAnsi="Times New Roman" w:cs="Times New Roman"/>
          <w:b/>
          <w:color w:val="000000" w:themeColor="text1"/>
          <w:szCs w:val="21"/>
        </w:rPr>
        <w:t xml:space="preserve">at </w:t>
      </w:r>
      <w:r w:rsidR="00287C04" w:rsidRPr="00287C04">
        <w:rPr>
          <w:rFonts w:ascii="Times New Roman" w:hAnsi="Times New Roman" w:cs="Times New Roman"/>
          <w:b/>
          <w:color w:val="000000" w:themeColor="text1"/>
          <w:szCs w:val="21"/>
        </w:rPr>
        <w:t xml:space="preserve"> </w:t>
      </w:r>
      <w:proofErr w:type="gramEnd"/>
      <w:hyperlink r:id="rId22" w:history="1">
        <w:r w:rsidR="00287C04" w:rsidRPr="00287C04">
          <w:rPr>
            <w:rStyle w:val="Hyperlink"/>
            <w:rFonts w:ascii="Times New Roman" w:hAnsi="Times New Roman" w:cs="Times New Roman"/>
            <w:b/>
            <w:szCs w:val="21"/>
          </w:rPr>
          <w:t>www.wvpublic.org</w:t>
        </w:r>
      </w:hyperlink>
      <w:r w:rsidR="00287C04">
        <w:rPr>
          <w:rFonts w:ascii="Times New Roman" w:hAnsi="Times New Roman" w:cs="Times New Roman"/>
          <w:b/>
          <w:color w:val="000000" w:themeColor="text1"/>
          <w:szCs w:val="21"/>
        </w:rPr>
        <w:t xml:space="preserve"> </w:t>
      </w:r>
      <w:r w:rsidRPr="00287C04">
        <w:rPr>
          <w:rFonts w:ascii="Times New Roman" w:hAnsi="Times New Roman" w:cs="Times New Roman"/>
          <w:b/>
          <w:color w:val="000000" w:themeColor="text1"/>
          <w:szCs w:val="21"/>
        </w:rPr>
        <w:t xml:space="preserve">on Saturday from 11 a.m. to 5 p.m. and 8 p.m. to </w:t>
      </w:r>
      <w:r w:rsidR="00287C04" w:rsidRPr="00287C04">
        <w:rPr>
          <w:rFonts w:ascii="Times New Roman" w:hAnsi="Times New Roman" w:cs="Times New Roman"/>
          <w:b/>
          <w:color w:val="000000" w:themeColor="text1"/>
          <w:szCs w:val="21"/>
        </w:rPr>
        <w:t xml:space="preserve">midnight. </w:t>
      </w:r>
    </w:p>
    <w:p w:rsidR="00A9677A" w:rsidRDefault="00A9677A" w:rsidP="00A9677A">
      <w:pPr>
        <w:jc w:val="both"/>
        <w:rPr>
          <w:rFonts w:ascii="Times New Roman" w:hAnsi="Times New Roman" w:cs="Times New Roman"/>
          <w:color w:val="000000" w:themeColor="text1"/>
          <w:szCs w:val="21"/>
        </w:rPr>
      </w:pPr>
    </w:p>
    <w:p w:rsidR="00A9677A" w:rsidRPr="00A9677A" w:rsidRDefault="00A9677A" w:rsidP="00A9677A">
      <w:pPr>
        <w:jc w:val="both"/>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For a civics lesson on the legislative process, see </w:t>
      </w:r>
      <w:r w:rsidRPr="00A9677A">
        <w:rPr>
          <w:rFonts w:ascii="Times New Roman" w:hAnsi="Times New Roman" w:cs="Times New Roman"/>
          <w:i/>
          <w:color w:val="000000" w:themeColor="text1"/>
          <w:szCs w:val="21"/>
        </w:rPr>
        <w:t>How a Bill Becomes Law</w:t>
      </w:r>
      <w:r>
        <w:rPr>
          <w:rFonts w:ascii="Times New Roman" w:hAnsi="Times New Roman" w:cs="Times New Roman"/>
          <w:color w:val="000000" w:themeColor="text1"/>
          <w:szCs w:val="21"/>
        </w:rPr>
        <w:t xml:space="preserve"> under the Educational tab on the legislature’s website. </w:t>
      </w:r>
    </w:p>
    <w:sectPr w:rsidR="00A9677A" w:rsidRPr="00A9677A" w:rsidSect="007C5F42">
      <w:type w:val="continuous"/>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ckenden Cafe NDP">
    <w:panose1 w:val="00000400000000000000"/>
    <w:charset w:val="00"/>
    <w:family w:val="auto"/>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519"/>
    <w:multiLevelType w:val="hybridMultilevel"/>
    <w:tmpl w:val="641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044B"/>
    <w:multiLevelType w:val="hybridMultilevel"/>
    <w:tmpl w:val="9CF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3">
    <w:nsid w:val="650E16B3"/>
    <w:multiLevelType w:val="hybridMultilevel"/>
    <w:tmpl w:val="2E10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E"/>
    <w:rsid w:val="00013E56"/>
    <w:rsid w:val="000518EE"/>
    <w:rsid w:val="00074135"/>
    <w:rsid w:val="00077E98"/>
    <w:rsid w:val="00082DFF"/>
    <w:rsid w:val="000868D9"/>
    <w:rsid w:val="000F7580"/>
    <w:rsid w:val="00150AB7"/>
    <w:rsid w:val="001B4126"/>
    <w:rsid w:val="001C0B69"/>
    <w:rsid w:val="001E7919"/>
    <w:rsid w:val="0027219D"/>
    <w:rsid w:val="00287C04"/>
    <w:rsid w:val="00323B4A"/>
    <w:rsid w:val="00343CEB"/>
    <w:rsid w:val="003754A4"/>
    <w:rsid w:val="003C0C9F"/>
    <w:rsid w:val="003F5730"/>
    <w:rsid w:val="00456C09"/>
    <w:rsid w:val="00492FC6"/>
    <w:rsid w:val="004E35E5"/>
    <w:rsid w:val="004F2677"/>
    <w:rsid w:val="005C4AF8"/>
    <w:rsid w:val="006816E2"/>
    <w:rsid w:val="006C0CDE"/>
    <w:rsid w:val="00715A1D"/>
    <w:rsid w:val="00740EF3"/>
    <w:rsid w:val="00766BD2"/>
    <w:rsid w:val="00780A9C"/>
    <w:rsid w:val="007B6A1F"/>
    <w:rsid w:val="007C5F42"/>
    <w:rsid w:val="00884212"/>
    <w:rsid w:val="008D2B15"/>
    <w:rsid w:val="0091764C"/>
    <w:rsid w:val="00943978"/>
    <w:rsid w:val="00945B96"/>
    <w:rsid w:val="00960A6E"/>
    <w:rsid w:val="009F380A"/>
    <w:rsid w:val="00A40262"/>
    <w:rsid w:val="00A62AEC"/>
    <w:rsid w:val="00A9677A"/>
    <w:rsid w:val="00AE7B80"/>
    <w:rsid w:val="00B1308B"/>
    <w:rsid w:val="00B302DD"/>
    <w:rsid w:val="00B70BD3"/>
    <w:rsid w:val="00BC6016"/>
    <w:rsid w:val="00C34A1D"/>
    <w:rsid w:val="00C36893"/>
    <w:rsid w:val="00D65483"/>
    <w:rsid w:val="00DC3A20"/>
    <w:rsid w:val="00DD5289"/>
    <w:rsid w:val="00E0060D"/>
    <w:rsid w:val="00E27A00"/>
    <w:rsid w:val="00E64A81"/>
    <w:rsid w:val="00EC295D"/>
    <w:rsid w:val="00EF24AC"/>
    <w:rsid w:val="00FD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EE"/>
  </w:style>
  <w:style w:type="paragraph" w:styleId="Heading1">
    <w:name w:val="heading 1"/>
    <w:basedOn w:val="Normal"/>
    <w:next w:val="Normal"/>
    <w:link w:val="Heading1Char"/>
    <w:qFormat/>
    <w:rsid w:val="000518EE"/>
    <w:pPr>
      <w:keepNext/>
      <w:outlineLvl w:val="0"/>
    </w:pPr>
    <w:rPr>
      <w:rFonts w:ascii="Arial" w:eastAsia="Times New Roman" w:hAnsi="Arial" w:cs="Times New Roman"/>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5483"/>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5483"/>
    <w:rPr>
      <w:rFonts w:ascii="Times New Roman" w:eastAsiaTheme="majorEastAsia" w:hAnsi="Times New Roman" w:cstheme="majorBidi"/>
      <w:sz w:val="20"/>
      <w:szCs w:val="20"/>
    </w:rPr>
  </w:style>
  <w:style w:type="character" w:customStyle="1" w:styleId="Heading1Char">
    <w:name w:val="Heading 1 Char"/>
    <w:basedOn w:val="DefaultParagraphFont"/>
    <w:link w:val="Heading1"/>
    <w:rsid w:val="000518EE"/>
    <w:rPr>
      <w:rFonts w:ascii="Arial" w:eastAsia="Times New Roman" w:hAnsi="Arial" w:cs="Times New Roman"/>
      <w:sz w:val="44"/>
      <w:szCs w:val="24"/>
    </w:rPr>
  </w:style>
  <w:style w:type="character" w:styleId="Hyperlink">
    <w:name w:val="Hyperlink"/>
    <w:semiHidden/>
    <w:rsid w:val="000518EE"/>
    <w:rPr>
      <w:color w:val="0000FF"/>
      <w:u w:val="single"/>
    </w:rPr>
  </w:style>
  <w:style w:type="paragraph" w:customStyle="1" w:styleId="msonormalcxspfirst">
    <w:name w:val="msonormalcxspfirst"/>
    <w:basedOn w:val="Normal"/>
    <w:rsid w:val="000518EE"/>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0518EE"/>
    <w:pPr>
      <w:spacing w:before="100" w:beforeAutospacing="1" w:after="100" w:afterAutospacing="1"/>
    </w:pPr>
    <w:rPr>
      <w:rFonts w:ascii="Verdana" w:eastAsia="Arial Unicode MS" w:hAnsi="Verdana" w:cs="Arial Unicode MS"/>
      <w:color w:val="000000"/>
      <w:sz w:val="20"/>
      <w:szCs w:val="20"/>
    </w:rPr>
  </w:style>
  <w:style w:type="character" w:styleId="Emphasis">
    <w:name w:val="Emphasis"/>
    <w:uiPriority w:val="20"/>
    <w:qFormat/>
    <w:rsid w:val="000518EE"/>
    <w:rPr>
      <w:rFonts w:ascii="Verdana" w:hAnsi="Verdana" w:hint="default"/>
      <w:i/>
      <w:iCs/>
    </w:rPr>
  </w:style>
  <w:style w:type="paragraph" w:styleId="BalloonText">
    <w:name w:val="Balloon Text"/>
    <w:basedOn w:val="Normal"/>
    <w:link w:val="BalloonTextChar"/>
    <w:uiPriority w:val="99"/>
    <w:semiHidden/>
    <w:unhideWhenUsed/>
    <w:rsid w:val="000518EE"/>
    <w:rPr>
      <w:rFonts w:ascii="Tahoma" w:hAnsi="Tahoma" w:cs="Tahoma"/>
      <w:sz w:val="16"/>
      <w:szCs w:val="16"/>
    </w:rPr>
  </w:style>
  <w:style w:type="character" w:customStyle="1" w:styleId="BalloonTextChar">
    <w:name w:val="Balloon Text Char"/>
    <w:basedOn w:val="DefaultParagraphFont"/>
    <w:link w:val="BalloonText"/>
    <w:uiPriority w:val="99"/>
    <w:semiHidden/>
    <w:rsid w:val="000518EE"/>
    <w:rPr>
      <w:rFonts w:ascii="Tahoma" w:hAnsi="Tahoma" w:cs="Tahoma"/>
      <w:sz w:val="16"/>
      <w:szCs w:val="16"/>
    </w:rPr>
  </w:style>
  <w:style w:type="paragraph" w:styleId="ListParagraph">
    <w:name w:val="List Paragraph"/>
    <w:basedOn w:val="Normal"/>
    <w:uiPriority w:val="34"/>
    <w:qFormat/>
    <w:rsid w:val="003C0C9F"/>
    <w:pPr>
      <w:ind w:left="720"/>
      <w:contextualSpacing/>
    </w:pPr>
  </w:style>
  <w:style w:type="paragraph" w:styleId="BodyTextIndent3">
    <w:name w:val="Body Text Indent 3"/>
    <w:basedOn w:val="Normal"/>
    <w:link w:val="BodyTextIndent3Char"/>
    <w:semiHidden/>
    <w:rsid w:val="00BC6016"/>
    <w:pPr>
      <w:ind w:firstLine="432"/>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BC6016"/>
    <w:rPr>
      <w:rFonts w:ascii="Times New Roman" w:eastAsia="Times New Roman" w:hAnsi="Times New Roman" w:cs="Times New Roman"/>
      <w:sz w:val="20"/>
      <w:szCs w:val="24"/>
    </w:rPr>
  </w:style>
  <w:style w:type="paragraph" w:styleId="NoSpacing">
    <w:name w:val="No Spacing"/>
    <w:uiPriority w:val="1"/>
    <w:qFormat/>
    <w:rsid w:val="00077E98"/>
    <w:pPr>
      <w:ind w:left="547" w:right="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9427">
      <w:bodyDiv w:val="1"/>
      <w:marLeft w:val="0"/>
      <w:marRight w:val="0"/>
      <w:marTop w:val="0"/>
      <w:marBottom w:val="0"/>
      <w:divBdr>
        <w:top w:val="none" w:sz="0" w:space="0" w:color="auto"/>
        <w:left w:val="none" w:sz="0" w:space="0" w:color="auto"/>
        <w:bottom w:val="none" w:sz="0" w:space="0" w:color="auto"/>
        <w:right w:val="none" w:sz="0" w:space="0" w:color="auto"/>
      </w:divBdr>
      <w:divsChild>
        <w:div w:id="172376510">
          <w:marLeft w:val="0"/>
          <w:marRight w:val="0"/>
          <w:marTop w:val="0"/>
          <w:marBottom w:val="0"/>
          <w:divBdr>
            <w:top w:val="none" w:sz="0" w:space="0" w:color="auto"/>
            <w:left w:val="none" w:sz="0" w:space="0" w:color="auto"/>
            <w:bottom w:val="none" w:sz="0" w:space="0" w:color="auto"/>
            <w:right w:val="none" w:sz="0" w:space="0" w:color="auto"/>
          </w:divBdr>
        </w:div>
      </w:divsChild>
    </w:div>
    <w:div w:id="1054474270">
      <w:bodyDiv w:val="1"/>
      <w:marLeft w:val="0"/>
      <w:marRight w:val="0"/>
      <w:marTop w:val="0"/>
      <w:marBottom w:val="0"/>
      <w:divBdr>
        <w:top w:val="none" w:sz="0" w:space="0" w:color="auto"/>
        <w:left w:val="none" w:sz="0" w:space="0" w:color="auto"/>
        <w:bottom w:val="none" w:sz="0" w:space="0" w:color="auto"/>
        <w:right w:val="none" w:sz="0" w:space="0" w:color="auto"/>
      </w:divBdr>
      <w:divsChild>
        <w:div w:id="235553628">
          <w:marLeft w:val="0"/>
          <w:marRight w:val="0"/>
          <w:marTop w:val="0"/>
          <w:marBottom w:val="0"/>
          <w:divBdr>
            <w:top w:val="none" w:sz="0" w:space="0" w:color="auto"/>
            <w:left w:val="none" w:sz="0" w:space="0" w:color="auto"/>
            <w:bottom w:val="none" w:sz="0" w:space="0" w:color="auto"/>
            <w:right w:val="none" w:sz="0" w:space="0" w:color="auto"/>
          </w:divBdr>
          <w:divsChild>
            <w:div w:id="466049848">
              <w:marLeft w:val="0"/>
              <w:marRight w:val="0"/>
              <w:marTop w:val="0"/>
              <w:marBottom w:val="0"/>
              <w:divBdr>
                <w:top w:val="none" w:sz="0" w:space="0" w:color="auto"/>
                <w:left w:val="none" w:sz="0" w:space="0" w:color="auto"/>
                <w:bottom w:val="none" w:sz="0" w:space="0" w:color="auto"/>
                <w:right w:val="none" w:sz="0" w:space="0" w:color="auto"/>
              </w:divBdr>
              <w:divsChild>
                <w:div w:id="2113626743">
                  <w:marLeft w:val="0"/>
                  <w:marRight w:val="0"/>
                  <w:marTop w:val="0"/>
                  <w:marBottom w:val="0"/>
                  <w:divBdr>
                    <w:top w:val="none" w:sz="0" w:space="0" w:color="auto"/>
                    <w:left w:val="none" w:sz="0" w:space="0" w:color="auto"/>
                    <w:bottom w:val="none" w:sz="0" w:space="0" w:color="auto"/>
                    <w:right w:val="none" w:sz="0" w:space="0" w:color="auto"/>
                  </w:divBdr>
                  <w:divsChild>
                    <w:div w:id="1833721506">
                      <w:marLeft w:val="0"/>
                      <w:marRight w:val="450"/>
                      <w:marTop w:val="150"/>
                      <w:marBottom w:val="450"/>
                      <w:divBdr>
                        <w:top w:val="none" w:sz="0" w:space="0" w:color="auto"/>
                        <w:left w:val="none" w:sz="0" w:space="0" w:color="auto"/>
                        <w:bottom w:val="none" w:sz="0" w:space="0" w:color="auto"/>
                        <w:right w:val="none" w:sz="0" w:space="0" w:color="auto"/>
                      </w:divBdr>
                      <w:divsChild>
                        <w:div w:id="1183858799">
                          <w:marLeft w:val="0"/>
                          <w:marRight w:val="0"/>
                          <w:marTop w:val="120"/>
                          <w:marBottom w:val="0"/>
                          <w:divBdr>
                            <w:top w:val="none" w:sz="0" w:space="0" w:color="auto"/>
                            <w:left w:val="none" w:sz="0" w:space="0" w:color="auto"/>
                            <w:bottom w:val="none" w:sz="0" w:space="0" w:color="auto"/>
                            <w:right w:val="none" w:sz="0" w:space="0" w:color="auto"/>
                          </w:divBdr>
                          <w:divsChild>
                            <w:div w:id="673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mailto:cyde62@suddenlink.net" TargetMode="External"/><Relationship Id="rId18" Type="http://schemas.openxmlformats.org/officeDocument/2006/relationships/hyperlink" Target="http://www.wvculture.org/history/suffrage.html" TargetMode="External"/><Relationship Id="rId3" Type="http://schemas.microsoft.com/office/2007/relationships/stylesWithEffects" Target="stylesWithEffects.xml"/><Relationship Id="rId21" Type="http://schemas.openxmlformats.org/officeDocument/2006/relationships/hyperlink" Target="http://www.legis.state.wv.us" TargetMode="External"/><Relationship Id="rId7" Type="http://schemas.openxmlformats.org/officeDocument/2006/relationships/hyperlink" Target="http://www.lwvwv.org" TargetMode="External"/><Relationship Id="rId12" Type="http://schemas.openxmlformats.org/officeDocument/2006/relationships/hyperlink" Target="http://www.wvpolicy.org"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mailto:ksstoltz@suddenlink.net"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mailto:marionweiser@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lwv.org/content/league-joins-peoples-voting-rights-manifest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www.wvpub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10</cp:revision>
  <cp:lastPrinted>2015-02-14T20:30:00Z</cp:lastPrinted>
  <dcterms:created xsi:type="dcterms:W3CDTF">2015-03-10T20:23:00Z</dcterms:created>
  <dcterms:modified xsi:type="dcterms:W3CDTF">2015-03-11T14:10:00Z</dcterms:modified>
</cp:coreProperties>
</file>